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DCA" w:rsidRDefault="003D7DCA" w:rsidP="00A34985">
      <w:pPr>
        <w:widowControl/>
        <w:autoSpaceDE/>
        <w:autoSpaceDN/>
        <w:adjustRightInd/>
        <w:spacing w:after="200" w:line="276" w:lineRule="auto"/>
        <w:rPr>
          <w:color w:val="000000"/>
          <w:sz w:val="24"/>
          <w:szCs w:val="24"/>
        </w:rPr>
      </w:pPr>
    </w:p>
    <w:p w:rsidR="003D7DCA" w:rsidRPr="00793E1B" w:rsidRDefault="00CA617A" w:rsidP="003D7DC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1">
              <w:txbxContent>
                <w:p w:rsidR="003D7DCA" w:rsidRDefault="003D7DCA" w:rsidP="003D7DCA">
                  <w:pPr>
                    <w:jc w:val="both"/>
                  </w:pPr>
                  <w:r>
                    <w:t>Приложение</w:t>
                  </w:r>
                  <w:r w:rsidRPr="0076708C">
                    <w:t xml:space="preserve">  к ОПОП по направлению подготовки 39.03.02 Социальная работа (уровень бакалавриата), Направленность (профиль) программы </w:t>
                  </w:r>
                  <w:r>
                    <w:t>«</w:t>
                  </w:r>
                  <w:r w:rsidRPr="0076708C">
                    <w:t>Социальная работа с населением</w:t>
                  </w:r>
                  <w:r>
                    <w:t>»</w:t>
                  </w:r>
                  <w:r w:rsidRPr="0076708C">
                    <w:t>,</w:t>
                  </w:r>
                  <w:r>
                    <w:t xml:space="preserve"> </w:t>
                  </w:r>
                  <w:r w:rsidRPr="005065AC">
                    <w:rPr>
                      <w:color w:val="000000"/>
                    </w:rPr>
                    <w:t>утв. приказом рек</w:t>
                  </w:r>
                  <w:r>
                    <w:rPr>
                      <w:color w:val="000000"/>
                    </w:rPr>
                    <w:t xml:space="preserve">тора ОмГА от </w:t>
                  </w:r>
                  <w:r w:rsidR="00A34985" w:rsidRPr="00A34985">
                    <w:rPr>
                      <w:color w:val="000000"/>
                    </w:rPr>
                    <w:t>2</w:t>
                  </w:r>
                  <w:r w:rsidR="00132848">
                    <w:rPr>
                      <w:color w:val="000000"/>
                    </w:rPr>
                    <w:t>8.03.2022 №28</w:t>
                  </w:r>
                </w:p>
                <w:p w:rsidR="003D7DCA" w:rsidRDefault="003D7DCA" w:rsidP="003D7DCA">
                  <w:pPr>
                    <w:jc w:val="both"/>
                  </w:pPr>
                </w:p>
              </w:txbxContent>
            </v:textbox>
          </v:shape>
        </w:pict>
      </w:r>
    </w:p>
    <w:p w:rsidR="003D7DCA" w:rsidRPr="00793E1B" w:rsidRDefault="003D7DCA" w:rsidP="003D7DCA">
      <w:pPr>
        <w:widowControl/>
        <w:autoSpaceDE/>
        <w:adjustRightInd/>
        <w:ind w:left="5670"/>
        <w:rPr>
          <w:rFonts w:eastAsia="Courier New"/>
          <w:b/>
          <w:bCs/>
          <w:color w:val="000000"/>
          <w:sz w:val="24"/>
          <w:szCs w:val="24"/>
        </w:rPr>
      </w:pPr>
    </w:p>
    <w:p w:rsidR="003D7DCA" w:rsidRPr="00793E1B" w:rsidRDefault="003D7DCA" w:rsidP="003D7DCA">
      <w:pPr>
        <w:widowControl/>
        <w:autoSpaceDE/>
        <w:adjustRightInd/>
        <w:ind w:left="5670"/>
        <w:rPr>
          <w:rFonts w:eastAsia="Courier New"/>
          <w:b/>
          <w:bCs/>
          <w:color w:val="000000"/>
          <w:sz w:val="24"/>
          <w:szCs w:val="24"/>
        </w:rPr>
      </w:pPr>
    </w:p>
    <w:p w:rsidR="003D7DCA" w:rsidRPr="00793E1B" w:rsidRDefault="003D7DCA" w:rsidP="003D7DCA">
      <w:pPr>
        <w:widowControl/>
        <w:autoSpaceDE/>
        <w:adjustRightInd/>
        <w:ind w:left="5670"/>
        <w:rPr>
          <w:rFonts w:eastAsia="Courier New"/>
          <w:b/>
          <w:bCs/>
          <w:color w:val="000000"/>
          <w:sz w:val="24"/>
          <w:szCs w:val="24"/>
        </w:rPr>
      </w:pPr>
    </w:p>
    <w:p w:rsidR="003D7DCA" w:rsidRPr="00793E1B" w:rsidRDefault="003D7DCA" w:rsidP="003D7DCA">
      <w:pPr>
        <w:widowControl/>
        <w:autoSpaceDE/>
        <w:adjustRightInd/>
        <w:ind w:left="5670"/>
        <w:rPr>
          <w:rFonts w:eastAsia="Courier New"/>
          <w:b/>
          <w:bCs/>
          <w:color w:val="000000"/>
          <w:sz w:val="24"/>
          <w:szCs w:val="24"/>
        </w:rPr>
      </w:pPr>
    </w:p>
    <w:p w:rsidR="003D7DCA" w:rsidRPr="00965FC5" w:rsidRDefault="003D7DCA" w:rsidP="003D7DCA">
      <w:pPr>
        <w:autoSpaceDE/>
        <w:adjustRightInd/>
        <w:ind w:right="1"/>
        <w:contextualSpacing/>
        <w:jc w:val="center"/>
        <w:rPr>
          <w:rFonts w:eastAsia="Courier New"/>
          <w:noProof/>
          <w:color w:val="000000"/>
          <w:sz w:val="24"/>
          <w:szCs w:val="24"/>
          <w:lang w:bidi="ru-RU"/>
        </w:rPr>
      </w:pPr>
      <w:r w:rsidRPr="00965FC5">
        <w:rPr>
          <w:rFonts w:eastAsia="Courier New"/>
          <w:noProof/>
          <w:color w:val="000000"/>
          <w:sz w:val="24"/>
          <w:szCs w:val="24"/>
          <w:lang w:bidi="ru-RU"/>
        </w:rPr>
        <w:t>Частное учреждение образовательная организация высшего образования</w:t>
      </w:r>
    </w:p>
    <w:p w:rsidR="003D7DCA" w:rsidRPr="00965FC5" w:rsidRDefault="003D7DCA" w:rsidP="003D7DCA">
      <w:pPr>
        <w:autoSpaceDE/>
        <w:adjustRightInd/>
        <w:ind w:right="1"/>
        <w:contextualSpacing/>
        <w:jc w:val="center"/>
        <w:rPr>
          <w:rFonts w:eastAsia="Courier New"/>
          <w:noProof/>
          <w:color w:val="000000"/>
          <w:sz w:val="24"/>
          <w:szCs w:val="24"/>
          <w:lang w:bidi="ru-RU"/>
        </w:rPr>
      </w:pPr>
      <w:r w:rsidRPr="00965FC5">
        <w:rPr>
          <w:rFonts w:eastAsia="Courier New"/>
          <w:noProof/>
          <w:color w:val="000000"/>
          <w:sz w:val="24"/>
          <w:szCs w:val="24"/>
          <w:lang w:bidi="ru-RU"/>
        </w:rPr>
        <w:t>«Омская гуманитарная академия»</w:t>
      </w:r>
    </w:p>
    <w:p w:rsidR="003D7DCA" w:rsidRPr="00965FC5" w:rsidRDefault="003D7DCA" w:rsidP="003D7DCA">
      <w:pPr>
        <w:autoSpaceDE/>
        <w:adjustRightInd/>
        <w:ind w:right="1"/>
        <w:contextualSpacing/>
        <w:jc w:val="center"/>
        <w:rPr>
          <w:rFonts w:eastAsia="Courier New"/>
          <w:noProof/>
          <w:sz w:val="24"/>
          <w:szCs w:val="24"/>
          <w:lang w:bidi="ru-RU"/>
        </w:rPr>
      </w:pPr>
      <w:r w:rsidRPr="00965FC5">
        <w:rPr>
          <w:rFonts w:eastAsia="Courier New"/>
          <w:noProof/>
          <w:color w:val="000000"/>
          <w:sz w:val="24"/>
          <w:szCs w:val="24"/>
          <w:lang w:bidi="ru-RU"/>
        </w:rPr>
        <w:t xml:space="preserve">Кафедра </w:t>
      </w:r>
      <w:r w:rsidRPr="00965FC5">
        <w:rPr>
          <w:rFonts w:eastAsia="Courier New"/>
          <w:noProof/>
          <w:sz w:val="24"/>
          <w:szCs w:val="24"/>
          <w:lang w:bidi="ru-RU"/>
        </w:rPr>
        <w:t>«Педагогики, психологии и социальной работы»</w:t>
      </w:r>
    </w:p>
    <w:p w:rsidR="003D7DCA" w:rsidRPr="00A35BD3" w:rsidRDefault="003D7DCA" w:rsidP="003D7DCA">
      <w:pPr>
        <w:autoSpaceDE/>
        <w:adjustRightInd/>
        <w:ind w:right="1"/>
        <w:contextualSpacing/>
        <w:jc w:val="center"/>
        <w:rPr>
          <w:rFonts w:eastAsia="Courier New"/>
          <w:noProof/>
          <w:sz w:val="28"/>
          <w:szCs w:val="28"/>
          <w:lang w:bidi="ru-RU"/>
        </w:rPr>
      </w:pPr>
    </w:p>
    <w:p w:rsidR="003D7DCA" w:rsidRPr="00793E1B" w:rsidRDefault="00CA617A" w:rsidP="003D7DC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D7DCA" w:rsidRPr="00C94464" w:rsidRDefault="003D7DCA" w:rsidP="003D7DCA">
                  <w:pPr>
                    <w:jc w:val="center"/>
                    <w:rPr>
                      <w:sz w:val="24"/>
                      <w:szCs w:val="24"/>
                    </w:rPr>
                  </w:pPr>
                  <w:r w:rsidRPr="00C94464">
                    <w:rPr>
                      <w:sz w:val="24"/>
                      <w:szCs w:val="24"/>
                    </w:rPr>
                    <w:t>УТВЕРЖДАЮ:</w:t>
                  </w:r>
                </w:p>
                <w:p w:rsidR="003D7DCA" w:rsidRPr="00C94464" w:rsidRDefault="003D7DCA" w:rsidP="003D7DCA">
                  <w:pPr>
                    <w:jc w:val="center"/>
                    <w:rPr>
                      <w:sz w:val="24"/>
                      <w:szCs w:val="24"/>
                    </w:rPr>
                  </w:pPr>
                  <w:r w:rsidRPr="00C94464">
                    <w:rPr>
                      <w:sz w:val="24"/>
                      <w:szCs w:val="24"/>
                    </w:rPr>
                    <w:t>Ректор, д.фил.н., профессор</w:t>
                  </w:r>
                </w:p>
                <w:p w:rsidR="003D7DCA" w:rsidRDefault="003D7DCA" w:rsidP="003D7DCA">
                  <w:pPr>
                    <w:jc w:val="center"/>
                    <w:rPr>
                      <w:sz w:val="24"/>
                      <w:szCs w:val="24"/>
                    </w:rPr>
                  </w:pPr>
                </w:p>
                <w:p w:rsidR="003D7DCA" w:rsidRPr="00C94464" w:rsidRDefault="003D7DCA" w:rsidP="003D7DCA">
                  <w:pPr>
                    <w:jc w:val="center"/>
                    <w:rPr>
                      <w:sz w:val="24"/>
                      <w:szCs w:val="24"/>
                    </w:rPr>
                  </w:pPr>
                  <w:r w:rsidRPr="00C94464">
                    <w:rPr>
                      <w:sz w:val="24"/>
                      <w:szCs w:val="24"/>
                    </w:rPr>
                    <w:t>______________А.Э. Еремеев</w:t>
                  </w:r>
                </w:p>
                <w:p w:rsidR="003D7DCA" w:rsidRPr="00C94464" w:rsidRDefault="003D7DCA" w:rsidP="003D7DCA">
                  <w:pPr>
                    <w:jc w:val="center"/>
                    <w:rPr>
                      <w:sz w:val="24"/>
                      <w:szCs w:val="24"/>
                    </w:rPr>
                  </w:pPr>
                  <w:r>
                    <w:rPr>
                      <w:sz w:val="24"/>
                      <w:szCs w:val="24"/>
                    </w:rPr>
                    <w:t xml:space="preserve">                              </w:t>
                  </w:r>
                  <w:r w:rsidR="00132848">
                    <w:rPr>
                      <w:color w:val="000000"/>
                    </w:rPr>
                    <w:t>28.03.2022</w:t>
                  </w:r>
                  <w:r>
                    <w:rPr>
                      <w:color w:val="000000"/>
                    </w:rPr>
                    <w:t xml:space="preserve"> </w:t>
                  </w:r>
                  <w:r w:rsidRPr="00C94464">
                    <w:rPr>
                      <w:sz w:val="24"/>
                      <w:szCs w:val="24"/>
                    </w:rPr>
                    <w:t xml:space="preserve"> г.</w:t>
                  </w:r>
                </w:p>
              </w:txbxContent>
            </v:textbox>
          </v:shape>
        </w:pict>
      </w:r>
    </w:p>
    <w:p w:rsidR="003D7DCA" w:rsidRPr="00793E1B" w:rsidRDefault="003D7DCA" w:rsidP="003D7DCA">
      <w:pPr>
        <w:autoSpaceDE/>
        <w:adjustRightInd/>
        <w:ind w:right="1"/>
        <w:contextualSpacing/>
        <w:jc w:val="center"/>
        <w:rPr>
          <w:rFonts w:eastAsia="Courier New"/>
          <w:b/>
          <w:color w:val="000000"/>
          <w:sz w:val="24"/>
          <w:szCs w:val="24"/>
          <w:lang w:bidi="ru-RU"/>
        </w:rPr>
      </w:pPr>
    </w:p>
    <w:p w:rsidR="003D7DCA" w:rsidRPr="00793E1B" w:rsidRDefault="003D7DCA" w:rsidP="003D7DCA">
      <w:pPr>
        <w:autoSpaceDE/>
        <w:adjustRightInd/>
        <w:ind w:right="1"/>
        <w:contextualSpacing/>
        <w:jc w:val="center"/>
        <w:rPr>
          <w:rFonts w:eastAsia="Courier New"/>
          <w:b/>
          <w:color w:val="000000"/>
          <w:sz w:val="24"/>
          <w:szCs w:val="24"/>
          <w:lang w:bidi="ru-RU"/>
        </w:rPr>
      </w:pPr>
    </w:p>
    <w:p w:rsidR="003D7DCA" w:rsidRPr="00793E1B" w:rsidRDefault="003D7DCA" w:rsidP="003D7DCA">
      <w:pPr>
        <w:autoSpaceDE/>
        <w:adjustRightInd/>
        <w:ind w:right="1"/>
        <w:contextualSpacing/>
        <w:jc w:val="center"/>
        <w:rPr>
          <w:rFonts w:eastAsia="Courier New"/>
          <w:b/>
          <w:color w:val="000000"/>
          <w:sz w:val="24"/>
          <w:szCs w:val="24"/>
          <w:lang w:bidi="ru-RU"/>
        </w:rPr>
      </w:pPr>
    </w:p>
    <w:p w:rsidR="003D7DCA" w:rsidRPr="00793E1B" w:rsidRDefault="003D7DCA" w:rsidP="003D7DCA">
      <w:pPr>
        <w:autoSpaceDE/>
        <w:adjustRightInd/>
        <w:ind w:right="1"/>
        <w:contextualSpacing/>
        <w:jc w:val="center"/>
        <w:rPr>
          <w:rFonts w:eastAsia="Courier New"/>
          <w:b/>
          <w:color w:val="000000"/>
          <w:sz w:val="24"/>
          <w:szCs w:val="24"/>
          <w:lang w:bidi="ru-RU"/>
        </w:rPr>
      </w:pPr>
    </w:p>
    <w:p w:rsidR="003D7DCA" w:rsidRPr="00793E1B" w:rsidRDefault="003D7DCA" w:rsidP="003D7DCA">
      <w:pPr>
        <w:widowControl/>
        <w:autoSpaceDE/>
        <w:adjustRightInd/>
        <w:jc w:val="center"/>
        <w:rPr>
          <w:color w:val="000000"/>
          <w:sz w:val="24"/>
          <w:szCs w:val="24"/>
          <w:lang w:eastAsia="en-US"/>
        </w:rPr>
      </w:pPr>
    </w:p>
    <w:p w:rsidR="003D7DCA" w:rsidRPr="00793E1B" w:rsidRDefault="003D7DCA" w:rsidP="003D7DCA">
      <w:pPr>
        <w:widowControl/>
        <w:autoSpaceDE/>
        <w:adjustRightInd/>
        <w:jc w:val="center"/>
        <w:rPr>
          <w:color w:val="000000"/>
          <w:sz w:val="24"/>
          <w:szCs w:val="24"/>
          <w:lang w:eastAsia="en-US"/>
        </w:rPr>
      </w:pPr>
    </w:p>
    <w:p w:rsidR="003D7DCA" w:rsidRDefault="003D7DCA" w:rsidP="003D7DCA">
      <w:pPr>
        <w:suppressAutoHyphens/>
        <w:jc w:val="center"/>
        <w:rPr>
          <w:rFonts w:eastAsia="SimSun"/>
          <w:color w:val="000000"/>
          <w:kern w:val="2"/>
          <w:sz w:val="24"/>
          <w:szCs w:val="24"/>
          <w:lang w:eastAsia="hi-IN" w:bidi="hi-IN"/>
        </w:rPr>
      </w:pPr>
    </w:p>
    <w:p w:rsidR="003D7DCA" w:rsidRPr="00793E1B" w:rsidRDefault="003D7DCA" w:rsidP="003D7DCA">
      <w:pPr>
        <w:suppressAutoHyphens/>
        <w:jc w:val="center"/>
        <w:rPr>
          <w:rFonts w:eastAsia="SimSun"/>
          <w:color w:val="000000"/>
          <w:kern w:val="2"/>
          <w:sz w:val="24"/>
          <w:szCs w:val="24"/>
          <w:lang w:eastAsia="hi-IN" w:bidi="hi-IN"/>
        </w:rPr>
      </w:pPr>
    </w:p>
    <w:p w:rsidR="003D7DCA" w:rsidRDefault="003D7DCA" w:rsidP="003D7DCA">
      <w:pPr>
        <w:suppressAutoHyphens/>
        <w:jc w:val="center"/>
        <w:rPr>
          <w:rFonts w:eastAsia="SimSun"/>
          <w:color w:val="000000"/>
          <w:kern w:val="2"/>
          <w:sz w:val="24"/>
          <w:szCs w:val="24"/>
          <w:lang w:eastAsia="hi-IN" w:bidi="hi-IN"/>
        </w:rPr>
      </w:pPr>
    </w:p>
    <w:p w:rsidR="003D7DCA" w:rsidRPr="00793E1B" w:rsidRDefault="003D7DCA" w:rsidP="003D7DCA">
      <w:pPr>
        <w:suppressAutoHyphens/>
        <w:jc w:val="center"/>
        <w:rPr>
          <w:rFonts w:eastAsia="SimSun"/>
          <w:color w:val="000000"/>
          <w:kern w:val="2"/>
          <w:sz w:val="24"/>
          <w:szCs w:val="24"/>
          <w:lang w:eastAsia="hi-IN" w:bidi="hi-IN"/>
        </w:rPr>
      </w:pPr>
    </w:p>
    <w:p w:rsidR="003D7DCA" w:rsidRPr="00965FC5" w:rsidRDefault="003D7DCA" w:rsidP="003D7DCA">
      <w:pPr>
        <w:suppressAutoHyphens/>
        <w:jc w:val="center"/>
        <w:rPr>
          <w:rFonts w:eastAsia="SimSun"/>
          <w:color w:val="000000"/>
          <w:kern w:val="2"/>
          <w:sz w:val="24"/>
          <w:szCs w:val="24"/>
          <w:lang w:eastAsia="hi-IN" w:bidi="hi-IN"/>
        </w:rPr>
      </w:pPr>
      <w:r w:rsidRPr="00965FC5">
        <w:rPr>
          <w:rFonts w:eastAsia="SimSun"/>
          <w:color w:val="000000"/>
          <w:kern w:val="2"/>
          <w:sz w:val="24"/>
          <w:szCs w:val="24"/>
          <w:lang w:eastAsia="hi-IN" w:bidi="hi-IN"/>
        </w:rPr>
        <w:t>РАБОЧАЯ ПРОГРАММА ДИСЦИПЛИНЫ</w:t>
      </w:r>
    </w:p>
    <w:p w:rsidR="003D7DCA" w:rsidRPr="00965FC5" w:rsidRDefault="003D7DCA" w:rsidP="003D7DCA">
      <w:pPr>
        <w:widowControl/>
        <w:tabs>
          <w:tab w:val="left" w:pos="708"/>
        </w:tabs>
        <w:autoSpaceDE/>
        <w:adjustRightInd/>
        <w:jc w:val="center"/>
        <w:rPr>
          <w:b/>
          <w:color w:val="000000"/>
          <w:sz w:val="24"/>
          <w:szCs w:val="24"/>
        </w:rPr>
      </w:pPr>
    </w:p>
    <w:p w:rsidR="003D7DCA" w:rsidRPr="00965FC5" w:rsidRDefault="003D7DCA" w:rsidP="003D7DCA">
      <w:pPr>
        <w:widowControl/>
        <w:suppressAutoHyphens/>
        <w:autoSpaceDE/>
        <w:adjustRightInd/>
        <w:jc w:val="center"/>
        <w:rPr>
          <w:b/>
          <w:bCs/>
          <w:caps/>
          <w:sz w:val="24"/>
          <w:szCs w:val="24"/>
        </w:rPr>
      </w:pPr>
      <w:r w:rsidRPr="00965FC5">
        <w:rPr>
          <w:b/>
          <w:bCs/>
          <w:caps/>
          <w:sz w:val="24"/>
          <w:szCs w:val="24"/>
        </w:rPr>
        <w:t>ТЕХНОЛОГИЯ СОЦИАЛЬНОЙ РАБОТЫ</w:t>
      </w:r>
    </w:p>
    <w:p w:rsidR="003D7DCA" w:rsidRPr="00965FC5" w:rsidRDefault="003D7DCA" w:rsidP="003D7DCA">
      <w:pPr>
        <w:widowControl/>
        <w:suppressAutoHyphens/>
        <w:autoSpaceDE/>
        <w:adjustRightInd/>
        <w:jc w:val="center"/>
        <w:rPr>
          <w:bCs/>
          <w:sz w:val="24"/>
          <w:szCs w:val="24"/>
        </w:rPr>
      </w:pPr>
      <w:r w:rsidRPr="00965FC5">
        <w:rPr>
          <w:bCs/>
          <w:sz w:val="24"/>
          <w:szCs w:val="24"/>
        </w:rPr>
        <w:t>Б1.Б.21</w:t>
      </w:r>
    </w:p>
    <w:p w:rsidR="003D7DCA" w:rsidRPr="00965FC5" w:rsidRDefault="003D7DCA" w:rsidP="003D7DCA">
      <w:pPr>
        <w:widowControl/>
        <w:suppressAutoHyphens/>
        <w:autoSpaceDE/>
        <w:adjustRightInd/>
        <w:jc w:val="center"/>
        <w:rPr>
          <w:b/>
          <w:bCs/>
          <w:color w:val="000000"/>
          <w:sz w:val="24"/>
          <w:szCs w:val="24"/>
        </w:rPr>
      </w:pPr>
    </w:p>
    <w:p w:rsidR="003D7DCA" w:rsidRPr="00965FC5" w:rsidRDefault="003D7DCA" w:rsidP="003D7DCA">
      <w:pPr>
        <w:widowControl/>
        <w:autoSpaceDN/>
        <w:jc w:val="center"/>
        <w:rPr>
          <w:rFonts w:eastAsia="Calibri"/>
          <w:b/>
          <w:bCs/>
          <w:color w:val="000000"/>
          <w:sz w:val="24"/>
          <w:szCs w:val="24"/>
          <w:lang w:eastAsia="en-US"/>
        </w:rPr>
      </w:pPr>
    </w:p>
    <w:p w:rsidR="003D7DCA" w:rsidRPr="00965FC5" w:rsidRDefault="003D7DCA" w:rsidP="003D7DCA">
      <w:pPr>
        <w:autoSpaceDE/>
        <w:autoSpaceDN/>
        <w:adjustRightInd/>
        <w:ind w:right="1"/>
        <w:contextualSpacing/>
        <w:jc w:val="center"/>
        <w:rPr>
          <w:rFonts w:eastAsia="Courier New"/>
          <w:color w:val="000000"/>
          <w:sz w:val="24"/>
          <w:szCs w:val="24"/>
          <w:lang w:bidi="ru-RU"/>
        </w:rPr>
      </w:pPr>
      <w:r w:rsidRPr="00965FC5">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D7DCA" w:rsidRPr="00965FC5" w:rsidRDefault="003D7DCA" w:rsidP="003D7DCA">
      <w:pPr>
        <w:autoSpaceDE/>
        <w:autoSpaceDN/>
        <w:adjustRightInd/>
        <w:ind w:right="1"/>
        <w:contextualSpacing/>
        <w:jc w:val="center"/>
        <w:rPr>
          <w:rFonts w:eastAsia="Courier New"/>
          <w:color w:val="000000"/>
          <w:sz w:val="24"/>
          <w:szCs w:val="24"/>
          <w:lang w:bidi="ru-RU"/>
        </w:rPr>
      </w:pPr>
      <w:r w:rsidRPr="00965FC5">
        <w:rPr>
          <w:rFonts w:eastAsia="Courier New"/>
          <w:color w:val="000000"/>
          <w:sz w:val="24"/>
          <w:szCs w:val="24"/>
          <w:lang w:bidi="ru-RU"/>
        </w:rPr>
        <w:t>программе бакалавриата</w:t>
      </w:r>
    </w:p>
    <w:p w:rsidR="003D7DCA" w:rsidRPr="00965FC5" w:rsidRDefault="003D7DCA" w:rsidP="003D7DCA">
      <w:pPr>
        <w:widowControl/>
        <w:suppressAutoHyphens/>
        <w:autoSpaceDE/>
        <w:adjustRightInd/>
        <w:jc w:val="center"/>
        <w:rPr>
          <w:rFonts w:eastAsia="Courier New"/>
          <w:color w:val="000000"/>
          <w:sz w:val="24"/>
          <w:szCs w:val="24"/>
          <w:lang w:bidi="ru-RU"/>
        </w:rPr>
      </w:pPr>
      <w:r w:rsidRPr="00965FC5">
        <w:rPr>
          <w:rFonts w:eastAsia="Courier New"/>
          <w:color w:val="000000"/>
          <w:sz w:val="24"/>
          <w:szCs w:val="24"/>
          <w:lang w:bidi="ru-RU"/>
        </w:rPr>
        <w:t xml:space="preserve">(программа </w:t>
      </w:r>
      <w:r w:rsidRPr="00965FC5">
        <w:rPr>
          <w:rFonts w:eastAsia="Courier New"/>
          <w:sz w:val="24"/>
          <w:szCs w:val="24"/>
          <w:lang w:bidi="ru-RU"/>
        </w:rPr>
        <w:t>академического б</w:t>
      </w:r>
      <w:r w:rsidRPr="00965FC5">
        <w:rPr>
          <w:rFonts w:eastAsia="Courier New"/>
          <w:color w:val="000000"/>
          <w:sz w:val="24"/>
          <w:szCs w:val="24"/>
          <w:lang w:bidi="ru-RU"/>
        </w:rPr>
        <w:t>акалавриата)</w:t>
      </w:r>
    </w:p>
    <w:p w:rsidR="003D7DCA" w:rsidRPr="00965FC5" w:rsidRDefault="003D7DCA" w:rsidP="003D7DCA">
      <w:pPr>
        <w:widowControl/>
        <w:suppressAutoHyphens/>
        <w:autoSpaceDE/>
        <w:adjustRightInd/>
        <w:jc w:val="center"/>
        <w:rPr>
          <w:rFonts w:eastAsia="Courier New"/>
          <w:color w:val="000000"/>
          <w:sz w:val="24"/>
          <w:szCs w:val="24"/>
          <w:lang w:bidi="ru-RU"/>
        </w:rPr>
      </w:pPr>
    </w:p>
    <w:p w:rsidR="003D7DCA" w:rsidRPr="00965FC5" w:rsidRDefault="003D7DCA" w:rsidP="003D7DCA">
      <w:pPr>
        <w:widowControl/>
        <w:suppressAutoHyphens/>
        <w:autoSpaceDE/>
        <w:adjustRightInd/>
        <w:jc w:val="center"/>
        <w:rPr>
          <w:rFonts w:eastAsia="Courier New"/>
          <w:color w:val="000000"/>
          <w:sz w:val="24"/>
          <w:szCs w:val="24"/>
          <w:lang w:bidi="ru-RU"/>
        </w:rPr>
      </w:pPr>
    </w:p>
    <w:p w:rsidR="003D7DCA" w:rsidRPr="00965FC5" w:rsidRDefault="003D7DCA" w:rsidP="003D7DCA">
      <w:pPr>
        <w:widowControl/>
        <w:suppressAutoHyphens/>
        <w:autoSpaceDE/>
        <w:adjustRightInd/>
        <w:jc w:val="center"/>
        <w:rPr>
          <w:rFonts w:eastAsia="Courier New"/>
          <w:sz w:val="24"/>
          <w:szCs w:val="24"/>
          <w:lang w:bidi="ru-RU"/>
        </w:rPr>
      </w:pPr>
      <w:r w:rsidRPr="00965FC5">
        <w:rPr>
          <w:rFonts w:eastAsia="Courier New"/>
          <w:color w:val="000000"/>
          <w:sz w:val="24"/>
          <w:szCs w:val="24"/>
          <w:lang w:bidi="ru-RU"/>
        </w:rPr>
        <w:t xml:space="preserve">Направление подготовки </w:t>
      </w:r>
      <w:r w:rsidRPr="00965FC5">
        <w:rPr>
          <w:rFonts w:eastAsia="Courier New"/>
          <w:b/>
          <w:sz w:val="24"/>
          <w:szCs w:val="24"/>
          <w:lang w:bidi="ru-RU"/>
        </w:rPr>
        <w:t>39.03.02 Социальная работа</w:t>
      </w:r>
      <w:r w:rsidRPr="00965FC5">
        <w:rPr>
          <w:rFonts w:eastAsia="Courier New"/>
          <w:sz w:val="24"/>
          <w:szCs w:val="24"/>
          <w:lang w:bidi="ru-RU"/>
        </w:rPr>
        <w:t xml:space="preserve"> (уровень бакалавриата)</w:t>
      </w:r>
      <w:r w:rsidRPr="00965FC5">
        <w:rPr>
          <w:rFonts w:eastAsia="Courier New"/>
          <w:sz w:val="24"/>
          <w:szCs w:val="24"/>
          <w:lang w:bidi="ru-RU"/>
        </w:rPr>
        <w:cr/>
      </w:r>
    </w:p>
    <w:p w:rsidR="003D7DCA" w:rsidRPr="00965FC5" w:rsidRDefault="003D7DCA" w:rsidP="003D7DCA">
      <w:pPr>
        <w:widowControl/>
        <w:suppressAutoHyphens/>
        <w:autoSpaceDE/>
        <w:adjustRightInd/>
        <w:jc w:val="center"/>
        <w:rPr>
          <w:rFonts w:eastAsia="Courier New"/>
          <w:color w:val="000000"/>
          <w:sz w:val="24"/>
          <w:szCs w:val="24"/>
          <w:lang w:bidi="ru-RU"/>
        </w:rPr>
      </w:pPr>
      <w:r w:rsidRPr="00965FC5">
        <w:rPr>
          <w:rFonts w:eastAsia="Courier New"/>
          <w:color w:val="000000"/>
          <w:sz w:val="24"/>
          <w:szCs w:val="24"/>
          <w:lang w:bidi="ru-RU"/>
        </w:rPr>
        <w:t xml:space="preserve">Направленность (профиль) программы </w:t>
      </w:r>
      <w:r w:rsidRPr="00965FC5">
        <w:rPr>
          <w:rFonts w:eastAsia="Courier New"/>
          <w:sz w:val="24"/>
          <w:szCs w:val="24"/>
          <w:lang w:bidi="ru-RU"/>
        </w:rPr>
        <w:t>«</w:t>
      </w:r>
      <w:r w:rsidRPr="00965FC5">
        <w:rPr>
          <w:rFonts w:eastAsia="Courier New"/>
          <w:b/>
          <w:sz w:val="24"/>
          <w:szCs w:val="24"/>
          <w:lang w:bidi="ru-RU"/>
        </w:rPr>
        <w:t>Социальная работа с населением</w:t>
      </w:r>
      <w:r w:rsidRPr="00965FC5">
        <w:rPr>
          <w:rFonts w:eastAsia="Courier New"/>
          <w:sz w:val="24"/>
          <w:szCs w:val="24"/>
          <w:lang w:bidi="ru-RU"/>
        </w:rPr>
        <w:t>»</w:t>
      </w:r>
    </w:p>
    <w:p w:rsidR="003D7DCA" w:rsidRPr="00965FC5" w:rsidRDefault="003D7DCA" w:rsidP="003D7DCA">
      <w:pPr>
        <w:widowControl/>
        <w:suppressAutoHyphens/>
        <w:autoSpaceDE/>
        <w:adjustRightInd/>
        <w:jc w:val="center"/>
        <w:rPr>
          <w:rFonts w:eastAsia="Courier New"/>
          <w:sz w:val="24"/>
          <w:szCs w:val="24"/>
          <w:lang w:bidi="ru-RU"/>
        </w:rPr>
      </w:pPr>
    </w:p>
    <w:p w:rsidR="003D7DCA" w:rsidRPr="00965FC5" w:rsidRDefault="003D7DCA" w:rsidP="003D7DCA">
      <w:pPr>
        <w:widowControl/>
        <w:suppressAutoHyphens/>
        <w:autoSpaceDE/>
        <w:adjustRightInd/>
        <w:jc w:val="center"/>
        <w:rPr>
          <w:rFonts w:eastAsia="Courier New"/>
          <w:b/>
          <w:sz w:val="24"/>
          <w:szCs w:val="24"/>
          <w:lang w:bidi="ru-RU"/>
        </w:rPr>
      </w:pPr>
    </w:p>
    <w:p w:rsidR="003D7DCA" w:rsidRPr="00965FC5" w:rsidRDefault="003D7DCA" w:rsidP="003D7DCA">
      <w:pPr>
        <w:widowControl/>
        <w:autoSpaceDE/>
        <w:autoSpaceDN/>
        <w:adjustRightInd/>
        <w:jc w:val="center"/>
        <w:rPr>
          <w:rFonts w:eastAsia="Courier New"/>
          <w:sz w:val="24"/>
          <w:szCs w:val="24"/>
          <w:lang w:bidi="ru-RU"/>
        </w:rPr>
      </w:pPr>
      <w:r w:rsidRPr="00965FC5">
        <w:rPr>
          <w:rFonts w:eastAsia="Courier New"/>
          <w:sz w:val="24"/>
          <w:szCs w:val="24"/>
          <w:lang w:bidi="ru-RU"/>
        </w:rPr>
        <w:t>Виды профессиональной деятельности:</w:t>
      </w:r>
    </w:p>
    <w:p w:rsidR="003D7DCA" w:rsidRPr="00965FC5" w:rsidRDefault="003D7DCA" w:rsidP="003D7DCA">
      <w:pPr>
        <w:widowControl/>
        <w:autoSpaceDE/>
        <w:autoSpaceDN/>
        <w:adjustRightInd/>
        <w:jc w:val="center"/>
        <w:rPr>
          <w:sz w:val="24"/>
          <w:szCs w:val="24"/>
        </w:rPr>
      </w:pPr>
      <w:r w:rsidRPr="00965FC5">
        <w:rPr>
          <w:rFonts w:eastAsia="Courier New"/>
          <w:sz w:val="24"/>
          <w:szCs w:val="24"/>
          <w:lang w:bidi="ru-RU"/>
        </w:rPr>
        <w:t xml:space="preserve"> </w:t>
      </w:r>
      <w:r w:rsidRPr="00965FC5">
        <w:rPr>
          <w:color w:val="000000"/>
          <w:sz w:val="24"/>
          <w:szCs w:val="24"/>
        </w:rPr>
        <w:t>социально-технологическая, исследовательская (основной)</w:t>
      </w:r>
    </w:p>
    <w:p w:rsidR="003D7DCA" w:rsidRPr="00965FC5" w:rsidRDefault="003D7DCA" w:rsidP="003D7DCA">
      <w:pPr>
        <w:widowControl/>
        <w:autoSpaceDE/>
        <w:autoSpaceDN/>
        <w:adjustRightInd/>
        <w:jc w:val="center"/>
        <w:rPr>
          <w:rFonts w:eastAsia="SimSun"/>
          <w:b/>
          <w:kern w:val="2"/>
          <w:sz w:val="24"/>
          <w:szCs w:val="24"/>
          <w:lang w:eastAsia="hi-IN" w:bidi="hi-IN"/>
        </w:rPr>
      </w:pPr>
    </w:p>
    <w:p w:rsidR="003D7DCA" w:rsidRPr="00965FC5" w:rsidRDefault="003D7DCA" w:rsidP="003D7DCA">
      <w:pPr>
        <w:widowControl/>
        <w:autoSpaceDE/>
        <w:autoSpaceDN/>
        <w:adjustRightInd/>
        <w:jc w:val="center"/>
        <w:rPr>
          <w:sz w:val="24"/>
          <w:szCs w:val="24"/>
        </w:rPr>
      </w:pPr>
      <w:r w:rsidRPr="00965FC5">
        <w:rPr>
          <w:rFonts w:eastAsia="SimSun"/>
          <w:b/>
          <w:kern w:val="2"/>
          <w:sz w:val="24"/>
          <w:szCs w:val="24"/>
          <w:lang w:eastAsia="hi-IN" w:bidi="hi-IN"/>
        </w:rPr>
        <w:t>Для обучающихся:</w:t>
      </w:r>
    </w:p>
    <w:p w:rsidR="003D7DCA" w:rsidRPr="00965FC5" w:rsidRDefault="003D7DCA" w:rsidP="003D7DCA">
      <w:pPr>
        <w:widowControl/>
        <w:suppressAutoHyphens/>
        <w:autoSpaceDE/>
        <w:adjustRightInd/>
        <w:jc w:val="center"/>
        <w:rPr>
          <w:rFonts w:eastAsia="SimSun"/>
          <w:kern w:val="2"/>
          <w:sz w:val="24"/>
          <w:szCs w:val="24"/>
          <w:lang w:eastAsia="hi-IN" w:bidi="hi-IN"/>
        </w:rPr>
      </w:pPr>
    </w:p>
    <w:p w:rsidR="003D7DCA" w:rsidRPr="00965FC5" w:rsidRDefault="003D7DCA" w:rsidP="003D7DC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132848">
        <w:rPr>
          <w:rFonts w:eastAsia="SimSun"/>
          <w:kern w:val="2"/>
          <w:sz w:val="24"/>
          <w:szCs w:val="24"/>
          <w:lang w:eastAsia="hi-IN" w:bidi="hi-IN"/>
        </w:rPr>
        <w:t xml:space="preserve"> </w:t>
      </w:r>
      <w:r w:rsidRPr="00965FC5">
        <w:rPr>
          <w:rFonts w:eastAsia="SimSun"/>
          <w:kern w:val="2"/>
          <w:sz w:val="24"/>
          <w:szCs w:val="24"/>
          <w:lang w:eastAsia="hi-IN" w:bidi="hi-IN"/>
        </w:rPr>
        <w:t>2018 года набора соответственно</w:t>
      </w:r>
    </w:p>
    <w:p w:rsidR="003D7DCA" w:rsidRPr="00965FC5" w:rsidRDefault="003D7DCA" w:rsidP="003D7DCA">
      <w:pPr>
        <w:widowControl/>
        <w:suppressAutoHyphens/>
        <w:autoSpaceDE/>
        <w:adjustRightInd/>
        <w:jc w:val="center"/>
        <w:rPr>
          <w:rFonts w:eastAsia="SimSun"/>
          <w:kern w:val="2"/>
          <w:sz w:val="24"/>
          <w:szCs w:val="24"/>
          <w:lang w:eastAsia="hi-IN" w:bidi="hi-IN"/>
        </w:rPr>
      </w:pPr>
    </w:p>
    <w:p w:rsidR="003D7DCA" w:rsidRPr="00965FC5" w:rsidRDefault="003D7DCA" w:rsidP="003D7DCA">
      <w:pPr>
        <w:widowControl/>
        <w:suppressAutoHyphens/>
        <w:autoSpaceDE/>
        <w:adjustRightInd/>
        <w:jc w:val="center"/>
        <w:rPr>
          <w:rFonts w:eastAsia="SimSun"/>
          <w:kern w:val="2"/>
          <w:sz w:val="24"/>
          <w:szCs w:val="24"/>
          <w:lang w:eastAsia="hi-IN" w:bidi="hi-IN"/>
        </w:rPr>
      </w:pPr>
    </w:p>
    <w:p w:rsidR="003D7DCA" w:rsidRPr="00965FC5" w:rsidRDefault="003D7DCA" w:rsidP="003D7DCA">
      <w:pPr>
        <w:widowControl/>
        <w:suppressAutoHyphens/>
        <w:autoSpaceDE/>
        <w:adjustRightInd/>
        <w:jc w:val="center"/>
        <w:rPr>
          <w:rFonts w:eastAsia="SimSun"/>
          <w:kern w:val="2"/>
          <w:sz w:val="24"/>
          <w:szCs w:val="24"/>
          <w:lang w:eastAsia="hi-IN" w:bidi="hi-IN"/>
        </w:rPr>
      </w:pPr>
    </w:p>
    <w:p w:rsidR="003D7DCA" w:rsidRPr="00965FC5" w:rsidRDefault="003D7DCA" w:rsidP="003D7DCA">
      <w:pPr>
        <w:suppressAutoHyphens/>
        <w:contextualSpacing/>
        <w:rPr>
          <w:rFonts w:eastAsia="SimSun"/>
          <w:kern w:val="2"/>
          <w:sz w:val="24"/>
          <w:szCs w:val="24"/>
          <w:lang w:eastAsia="hi-IN" w:bidi="hi-IN"/>
        </w:rPr>
      </w:pPr>
    </w:p>
    <w:p w:rsidR="003D7DCA" w:rsidRPr="00965FC5" w:rsidRDefault="003D7DCA" w:rsidP="003D7DCA">
      <w:pPr>
        <w:suppressAutoHyphens/>
        <w:contextualSpacing/>
        <w:jc w:val="center"/>
        <w:rPr>
          <w:rFonts w:eastAsia="SimSun"/>
          <w:kern w:val="2"/>
          <w:sz w:val="24"/>
          <w:szCs w:val="24"/>
          <w:lang w:eastAsia="hi-IN" w:bidi="hi-IN"/>
        </w:rPr>
      </w:pPr>
    </w:p>
    <w:p w:rsidR="003D7DCA" w:rsidRPr="00965FC5" w:rsidRDefault="003D7DCA" w:rsidP="003D7DCA">
      <w:pPr>
        <w:suppressAutoHyphens/>
        <w:contextualSpacing/>
        <w:rPr>
          <w:rFonts w:eastAsia="SimSun"/>
          <w:kern w:val="2"/>
          <w:sz w:val="24"/>
          <w:szCs w:val="24"/>
          <w:lang w:eastAsia="hi-IN" w:bidi="hi-IN"/>
        </w:rPr>
      </w:pPr>
    </w:p>
    <w:p w:rsidR="003D7DCA" w:rsidRPr="00965FC5" w:rsidRDefault="003D7DCA" w:rsidP="003D7DCA">
      <w:pPr>
        <w:widowControl/>
        <w:suppressAutoHyphens/>
        <w:autoSpaceDE/>
        <w:adjustRightInd/>
        <w:jc w:val="center"/>
        <w:rPr>
          <w:rFonts w:eastAsia="Courier New"/>
          <w:color w:val="000000"/>
          <w:sz w:val="24"/>
          <w:szCs w:val="24"/>
          <w:lang w:bidi="ru-RU"/>
        </w:rPr>
      </w:pPr>
      <w:r w:rsidRPr="00965FC5">
        <w:rPr>
          <w:sz w:val="24"/>
          <w:szCs w:val="24"/>
        </w:rPr>
        <w:t>Омск, 20</w:t>
      </w:r>
      <w:r>
        <w:rPr>
          <w:sz w:val="24"/>
          <w:szCs w:val="24"/>
        </w:rPr>
        <w:t>2</w:t>
      </w:r>
      <w:r w:rsidR="00132848">
        <w:rPr>
          <w:sz w:val="24"/>
          <w:szCs w:val="24"/>
        </w:rPr>
        <w:t>2</w:t>
      </w:r>
    </w:p>
    <w:p w:rsidR="003D7DCA" w:rsidRDefault="003D7DCA" w:rsidP="00A76E53">
      <w:pPr>
        <w:widowControl/>
        <w:autoSpaceDE/>
        <w:autoSpaceDN/>
        <w:adjustRightInd/>
        <w:spacing w:after="200" w:line="276" w:lineRule="auto"/>
        <w:jc w:val="center"/>
        <w:rPr>
          <w:color w:val="000000"/>
          <w:sz w:val="24"/>
          <w:szCs w:val="24"/>
        </w:rPr>
      </w:pPr>
    </w:p>
    <w:p w:rsidR="00A34985" w:rsidRPr="00A34985" w:rsidRDefault="007C277B" w:rsidP="00A34985">
      <w:pPr>
        <w:jc w:val="both"/>
        <w:rPr>
          <w:spacing w:val="-3"/>
          <w:sz w:val="24"/>
          <w:szCs w:val="24"/>
          <w:lang w:eastAsia="en-US"/>
        </w:rPr>
      </w:pPr>
      <w:r w:rsidRPr="00793E1B">
        <w:rPr>
          <w:color w:val="000000"/>
          <w:sz w:val="24"/>
          <w:szCs w:val="24"/>
        </w:rPr>
        <w:br w:type="page"/>
      </w:r>
      <w:r w:rsidR="00A34985" w:rsidRPr="00A34985">
        <w:rPr>
          <w:spacing w:val="-3"/>
          <w:sz w:val="24"/>
          <w:szCs w:val="24"/>
          <w:lang w:eastAsia="en-US"/>
        </w:rPr>
        <w:lastRenderedPageBreak/>
        <w:t>Составитель:</w:t>
      </w:r>
    </w:p>
    <w:p w:rsidR="00A34985" w:rsidRPr="00A34985" w:rsidRDefault="00A34985" w:rsidP="00A34985">
      <w:pPr>
        <w:jc w:val="both"/>
        <w:rPr>
          <w:spacing w:val="-3"/>
          <w:sz w:val="24"/>
          <w:szCs w:val="24"/>
          <w:lang w:eastAsia="en-US"/>
        </w:rPr>
      </w:pPr>
    </w:p>
    <w:p w:rsidR="00A34985" w:rsidRPr="00A34985" w:rsidRDefault="00A34985" w:rsidP="00A34985">
      <w:pPr>
        <w:jc w:val="both"/>
        <w:rPr>
          <w:spacing w:val="-3"/>
          <w:sz w:val="24"/>
          <w:szCs w:val="24"/>
          <w:lang w:eastAsia="en-US"/>
        </w:rPr>
      </w:pPr>
      <w:r w:rsidRPr="00A34985">
        <w:rPr>
          <w:spacing w:val="-3"/>
          <w:sz w:val="24"/>
          <w:szCs w:val="24"/>
          <w:lang w:eastAsia="en-US"/>
        </w:rPr>
        <w:t>К.филос.н., доцент И.А. Костюк</w:t>
      </w:r>
    </w:p>
    <w:p w:rsidR="00A34985" w:rsidRPr="00A34985" w:rsidRDefault="00A34985" w:rsidP="00A34985">
      <w:pPr>
        <w:jc w:val="both"/>
        <w:rPr>
          <w:spacing w:val="-3"/>
          <w:sz w:val="24"/>
          <w:szCs w:val="24"/>
          <w:lang w:eastAsia="en-US"/>
        </w:rPr>
      </w:pPr>
    </w:p>
    <w:p w:rsidR="00A34985" w:rsidRPr="00A34985" w:rsidRDefault="00A34985" w:rsidP="00A34985">
      <w:pPr>
        <w:jc w:val="both"/>
        <w:rPr>
          <w:spacing w:val="-3"/>
          <w:sz w:val="24"/>
          <w:szCs w:val="24"/>
          <w:lang w:eastAsia="en-US"/>
        </w:rPr>
      </w:pPr>
      <w:r w:rsidRPr="00A34985">
        <w:rPr>
          <w:spacing w:val="-3"/>
          <w:sz w:val="24"/>
          <w:szCs w:val="24"/>
          <w:lang w:eastAsia="en-US"/>
        </w:rPr>
        <w:t>Рабочая программа дисциплины «Технология социальной работы» одобрена на заседании кафедры  «Педагогики, психологии и социальной работы»</w:t>
      </w:r>
    </w:p>
    <w:p w:rsidR="00A34985" w:rsidRPr="00A34985" w:rsidRDefault="00A34985" w:rsidP="00A34985">
      <w:pPr>
        <w:jc w:val="both"/>
        <w:rPr>
          <w:spacing w:val="-3"/>
          <w:sz w:val="24"/>
          <w:szCs w:val="24"/>
          <w:lang w:eastAsia="en-US"/>
        </w:rPr>
      </w:pPr>
      <w:r w:rsidRPr="00A34985">
        <w:rPr>
          <w:spacing w:val="-3"/>
          <w:sz w:val="24"/>
          <w:szCs w:val="24"/>
          <w:lang w:eastAsia="en-US"/>
        </w:rPr>
        <w:t>Протокол от 2</w:t>
      </w:r>
      <w:r w:rsidR="00132848">
        <w:rPr>
          <w:spacing w:val="-3"/>
          <w:sz w:val="24"/>
          <w:szCs w:val="24"/>
          <w:lang w:eastAsia="en-US"/>
        </w:rPr>
        <w:t>5</w:t>
      </w:r>
      <w:r w:rsidRPr="00A34985">
        <w:rPr>
          <w:spacing w:val="-3"/>
          <w:sz w:val="24"/>
          <w:szCs w:val="24"/>
          <w:lang w:eastAsia="en-US"/>
        </w:rPr>
        <w:t>.0</w:t>
      </w:r>
      <w:r w:rsidR="00702F99">
        <w:rPr>
          <w:spacing w:val="-3"/>
          <w:sz w:val="24"/>
          <w:szCs w:val="24"/>
          <w:lang w:eastAsia="en-US"/>
        </w:rPr>
        <w:t>3</w:t>
      </w:r>
      <w:r w:rsidR="00132848">
        <w:rPr>
          <w:spacing w:val="-3"/>
          <w:sz w:val="24"/>
          <w:szCs w:val="24"/>
          <w:lang w:eastAsia="en-US"/>
        </w:rPr>
        <w:t>.2022</w:t>
      </w:r>
      <w:r w:rsidRPr="00A34985">
        <w:rPr>
          <w:spacing w:val="-3"/>
          <w:sz w:val="24"/>
          <w:szCs w:val="24"/>
          <w:lang w:eastAsia="en-US"/>
        </w:rPr>
        <w:t xml:space="preserve"> № 8</w:t>
      </w:r>
    </w:p>
    <w:p w:rsidR="00A34985" w:rsidRPr="00A34985" w:rsidRDefault="00A34985" w:rsidP="00A34985">
      <w:pPr>
        <w:jc w:val="both"/>
        <w:rPr>
          <w:spacing w:val="-3"/>
          <w:sz w:val="24"/>
          <w:szCs w:val="24"/>
          <w:lang w:eastAsia="en-US"/>
        </w:rPr>
      </w:pPr>
    </w:p>
    <w:p w:rsidR="00A34985" w:rsidRPr="00A34985" w:rsidRDefault="00A34985" w:rsidP="00A34985">
      <w:pPr>
        <w:jc w:val="both"/>
        <w:rPr>
          <w:spacing w:val="-3"/>
          <w:sz w:val="24"/>
          <w:szCs w:val="24"/>
          <w:lang w:eastAsia="en-US"/>
        </w:rPr>
      </w:pPr>
      <w:r w:rsidRPr="00A34985">
        <w:rPr>
          <w:spacing w:val="-3"/>
          <w:sz w:val="24"/>
          <w:szCs w:val="24"/>
          <w:lang w:eastAsia="en-US"/>
        </w:rPr>
        <w:t>Зав. кафедрой  д.п.н., профессор Е.В. Лопанова</w:t>
      </w:r>
    </w:p>
    <w:p w:rsidR="00A34985" w:rsidRPr="00A34985" w:rsidRDefault="00A34985" w:rsidP="00A34985">
      <w:pPr>
        <w:spacing w:after="200" w:line="276" w:lineRule="auto"/>
        <w:ind w:firstLine="851"/>
        <w:jc w:val="both"/>
        <w:rPr>
          <w:sz w:val="24"/>
          <w:szCs w:val="24"/>
        </w:rPr>
      </w:pPr>
      <w:r w:rsidRPr="00A34985">
        <w:rPr>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40E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40E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40E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7940E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7940E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52BD5" w:rsidRPr="00A34985" w:rsidRDefault="000911D1" w:rsidP="00A34985">
      <w:pPr>
        <w:spacing w:after="160" w:line="256" w:lineRule="auto"/>
        <w:rPr>
          <w:b/>
          <w:color w:val="000000"/>
          <w:sz w:val="24"/>
          <w:szCs w:val="24"/>
        </w:rPr>
      </w:pPr>
      <w:r w:rsidRPr="00793E1B">
        <w:rPr>
          <w:color w:val="000000"/>
          <w:spacing w:val="-3"/>
          <w:sz w:val="24"/>
          <w:szCs w:val="24"/>
          <w:lang w:eastAsia="en-US"/>
        </w:rPr>
        <w:br w:type="page"/>
      </w:r>
      <w:r w:rsidR="00E52BD5" w:rsidRPr="00793E1B">
        <w:rPr>
          <w:b/>
          <w:i/>
          <w:color w:val="000000"/>
          <w:spacing w:val="-3"/>
          <w:sz w:val="24"/>
          <w:szCs w:val="24"/>
          <w:lang w:eastAsia="en-US"/>
        </w:rPr>
        <w:lastRenderedPageBreak/>
        <w:t xml:space="preserve">Рабочая программа дисциплины составлена </w:t>
      </w:r>
      <w:r w:rsidR="00E52BD5" w:rsidRPr="00793E1B">
        <w:rPr>
          <w:b/>
          <w:i/>
          <w:color w:val="000000"/>
          <w:sz w:val="24"/>
          <w:szCs w:val="24"/>
          <w:lang w:eastAsia="en-US"/>
        </w:rPr>
        <w:t>в соответствии с:</w:t>
      </w:r>
    </w:p>
    <w:p w:rsidR="00965FC5" w:rsidRPr="00951F6B" w:rsidRDefault="00965FC5" w:rsidP="00E52BD5">
      <w:pPr>
        <w:widowControl/>
        <w:autoSpaceDE/>
        <w:autoSpaceDN/>
        <w:adjustRightInd/>
        <w:spacing w:line="276" w:lineRule="auto"/>
        <w:ind w:firstLine="708"/>
        <w:rPr>
          <w:color w:val="000000"/>
          <w:spacing w:val="-3"/>
          <w:sz w:val="24"/>
          <w:szCs w:val="24"/>
          <w:lang w:eastAsia="en-US"/>
        </w:rPr>
      </w:pPr>
    </w:p>
    <w:p w:rsidR="00E52BD5" w:rsidRPr="006E1872" w:rsidRDefault="00E52BD5" w:rsidP="00E52BD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52BD5" w:rsidRPr="002C2924" w:rsidRDefault="00E52BD5" w:rsidP="00E52BD5">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132848" w:rsidRPr="00132848" w:rsidRDefault="00E52BD5" w:rsidP="00132848">
      <w:pPr>
        <w:ind w:firstLine="708"/>
        <w:jc w:val="both"/>
        <w:rPr>
          <w:rFonts w:eastAsia="Calibri"/>
          <w:sz w:val="24"/>
          <w:szCs w:val="24"/>
        </w:rPr>
      </w:pPr>
      <w:r w:rsidRPr="002C2924">
        <w:rPr>
          <w:sz w:val="24"/>
          <w:szCs w:val="24"/>
          <w:lang w:eastAsia="en-US"/>
        </w:rPr>
        <w:t xml:space="preserve">- </w:t>
      </w:r>
      <w:r w:rsidR="00132848" w:rsidRPr="0013284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2848" w:rsidRPr="00132848" w:rsidRDefault="00132848" w:rsidP="00132848">
      <w:pPr>
        <w:ind w:firstLine="709"/>
        <w:jc w:val="both"/>
        <w:rPr>
          <w:rFonts w:eastAsia="Calibri"/>
          <w:sz w:val="24"/>
          <w:szCs w:val="24"/>
        </w:rPr>
      </w:pPr>
      <w:r w:rsidRPr="0013284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32848" w:rsidRPr="00132848" w:rsidRDefault="00132848" w:rsidP="00132848">
      <w:pPr>
        <w:ind w:firstLine="708"/>
        <w:jc w:val="both"/>
        <w:rPr>
          <w:rFonts w:eastAsia="Calibri"/>
          <w:sz w:val="24"/>
          <w:szCs w:val="24"/>
        </w:rPr>
      </w:pPr>
      <w:r w:rsidRPr="00132848">
        <w:rPr>
          <w:rFonts w:eastAsia="Calibri"/>
          <w:sz w:val="24"/>
          <w:szCs w:val="24"/>
        </w:rPr>
        <w:t xml:space="preserve">- </w:t>
      </w:r>
      <w:r w:rsidRPr="0013284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848" w:rsidRPr="00132848" w:rsidRDefault="00132848" w:rsidP="00132848">
      <w:pPr>
        <w:ind w:firstLine="709"/>
        <w:jc w:val="both"/>
        <w:rPr>
          <w:rFonts w:eastAsia="Calibri"/>
          <w:sz w:val="24"/>
          <w:szCs w:val="24"/>
        </w:rPr>
      </w:pPr>
      <w:r w:rsidRPr="0013284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32848" w:rsidRPr="00132848" w:rsidRDefault="00132848" w:rsidP="00132848">
      <w:pPr>
        <w:ind w:firstLine="708"/>
        <w:jc w:val="both"/>
        <w:rPr>
          <w:rFonts w:eastAsia="Calibri"/>
          <w:sz w:val="24"/>
          <w:szCs w:val="24"/>
        </w:rPr>
      </w:pPr>
      <w:r w:rsidRPr="0013284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848" w:rsidRPr="00132848" w:rsidRDefault="00132848" w:rsidP="00132848">
      <w:pPr>
        <w:ind w:firstLine="708"/>
        <w:jc w:val="both"/>
        <w:rPr>
          <w:rFonts w:eastAsia="Calibri"/>
          <w:sz w:val="24"/>
          <w:szCs w:val="24"/>
        </w:rPr>
      </w:pPr>
      <w:r w:rsidRPr="0013284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2BD5" w:rsidRPr="006E1872" w:rsidRDefault="00132848" w:rsidP="00132848">
      <w:pPr>
        <w:widowControl/>
        <w:autoSpaceDE/>
        <w:adjustRightInd/>
        <w:ind w:firstLine="709"/>
        <w:jc w:val="both"/>
        <w:rPr>
          <w:sz w:val="24"/>
          <w:szCs w:val="24"/>
          <w:lang w:eastAsia="en-US"/>
        </w:rPr>
      </w:pPr>
      <w:r w:rsidRPr="0013284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1055" w:rsidRPr="009E1055" w:rsidRDefault="009E1055" w:rsidP="009E1055">
      <w:pPr>
        <w:snapToGrid w:val="0"/>
        <w:ind w:firstLine="709"/>
        <w:jc w:val="both"/>
        <w:rPr>
          <w:sz w:val="24"/>
          <w:szCs w:val="24"/>
          <w:lang w:eastAsia="en-US"/>
        </w:rPr>
      </w:pPr>
      <w:r w:rsidRPr="009E105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132848">
        <w:rPr>
          <w:sz w:val="24"/>
          <w:szCs w:val="24"/>
          <w:lang w:eastAsia="en-US"/>
        </w:rPr>
        <w:t xml:space="preserve">2022/2023 </w:t>
      </w:r>
      <w:r w:rsidRPr="009E1055">
        <w:rPr>
          <w:sz w:val="24"/>
          <w:szCs w:val="24"/>
          <w:lang w:eastAsia="en-US"/>
        </w:rPr>
        <w:t xml:space="preserve">учебный год, утвержденным приказом ректора от </w:t>
      </w:r>
      <w:r w:rsidR="00132848">
        <w:rPr>
          <w:sz w:val="24"/>
          <w:szCs w:val="24"/>
          <w:lang w:eastAsia="en-US"/>
        </w:rPr>
        <w:t>28</w:t>
      </w:r>
      <w:r w:rsidR="00A34985">
        <w:rPr>
          <w:sz w:val="24"/>
          <w:szCs w:val="24"/>
          <w:lang w:eastAsia="en-US"/>
        </w:rPr>
        <w:t>.03.202</w:t>
      </w:r>
      <w:r w:rsidR="00132848">
        <w:rPr>
          <w:sz w:val="24"/>
          <w:szCs w:val="24"/>
          <w:lang w:eastAsia="en-US"/>
        </w:rPr>
        <w:t>2 №28</w:t>
      </w:r>
      <w:r w:rsidRPr="009E1055">
        <w:rPr>
          <w:sz w:val="24"/>
          <w:szCs w:val="24"/>
          <w:lang w:eastAsia="en-US"/>
        </w:rPr>
        <w:t>;</w:t>
      </w:r>
    </w:p>
    <w:p w:rsidR="009E1055" w:rsidRDefault="009E1055" w:rsidP="009E1055">
      <w:pPr>
        <w:snapToGrid w:val="0"/>
        <w:ind w:firstLine="709"/>
        <w:jc w:val="both"/>
        <w:rPr>
          <w:sz w:val="24"/>
          <w:szCs w:val="24"/>
          <w:lang w:eastAsia="en-US"/>
        </w:rPr>
      </w:pPr>
      <w:r w:rsidRPr="009E105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132848">
        <w:rPr>
          <w:sz w:val="24"/>
          <w:szCs w:val="24"/>
          <w:lang w:eastAsia="en-US"/>
        </w:rPr>
        <w:t xml:space="preserve">2022/2023 </w:t>
      </w:r>
      <w:r w:rsidRPr="009E1055">
        <w:rPr>
          <w:sz w:val="24"/>
          <w:szCs w:val="24"/>
          <w:lang w:eastAsia="en-US"/>
        </w:rPr>
        <w:t xml:space="preserve">учебный год, утвержденным приказом ректора от </w:t>
      </w:r>
      <w:r w:rsidR="00132848">
        <w:rPr>
          <w:sz w:val="24"/>
          <w:szCs w:val="24"/>
          <w:lang w:eastAsia="en-US"/>
        </w:rPr>
        <w:t>28.03.2022 №28</w:t>
      </w:r>
      <w:r w:rsidRPr="009E1055">
        <w:rPr>
          <w:sz w:val="24"/>
          <w:szCs w:val="24"/>
          <w:lang w:eastAsia="en-US"/>
        </w:rPr>
        <w:t>.</w:t>
      </w:r>
    </w:p>
    <w:p w:rsidR="00E52BD5" w:rsidRPr="00C464A7" w:rsidRDefault="00E52BD5" w:rsidP="009E1055">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325FE3">
        <w:rPr>
          <w:b/>
          <w:sz w:val="24"/>
          <w:szCs w:val="24"/>
        </w:rPr>
        <w:t>Б1.Б.</w:t>
      </w:r>
      <w:r>
        <w:rPr>
          <w:b/>
          <w:bCs/>
          <w:sz w:val="24"/>
          <w:szCs w:val="24"/>
        </w:rPr>
        <w:t xml:space="preserve"> 21</w:t>
      </w:r>
      <w:r>
        <w:rPr>
          <w:b/>
          <w:sz w:val="24"/>
          <w:szCs w:val="24"/>
        </w:rPr>
        <w:t xml:space="preserve"> «Технология социальной работы</w:t>
      </w:r>
      <w:r w:rsidRPr="00325FE3">
        <w:rPr>
          <w:b/>
          <w:sz w:val="24"/>
          <w:szCs w:val="24"/>
        </w:rPr>
        <w:t>»</w:t>
      </w:r>
      <w:r w:rsidR="00192639">
        <w:rPr>
          <w:sz w:val="24"/>
          <w:szCs w:val="24"/>
        </w:rPr>
        <w:t xml:space="preserve"> в течение </w:t>
      </w:r>
      <w:r w:rsidR="00132848">
        <w:rPr>
          <w:sz w:val="24"/>
          <w:szCs w:val="24"/>
        </w:rPr>
        <w:t xml:space="preserve">2022/2023 </w:t>
      </w:r>
      <w:r w:rsidRPr="00C464A7">
        <w:rPr>
          <w:sz w:val="24"/>
          <w:szCs w:val="24"/>
        </w:rPr>
        <w:t>учебного года:</w:t>
      </w:r>
    </w:p>
    <w:p w:rsidR="00E52BD5" w:rsidRPr="00C464A7" w:rsidRDefault="00E52BD5" w:rsidP="00E52BD5">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325FE3">
        <w:rPr>
          <w:b/>
          <w:sz w:val="24"/>
          <w:szCs w:val="24"/>
        </w:rPr>
        <w:t>Б1.Б.</w:t>
      </w:r>
      <w:r>
        <w:rPr>
          <w:b/>
          <w:bCs/>
          <w:sz w:val="24"/>
          <w:szCs w:val="24"/>
        </w:rPr>
        <w:t xml:space="preserve"> 21</w:t>
      </w:r>
      <w:r>
        <w:rPr>
          <w:b/>
          <w:sz w:val="24"/>
          <w:szCs w:val="24"/>
        </w:rPr>
        <w:t xml:space="preserve"> «Технология социальной работы</w:t>
      </w:r>
      <w:r w:rsidRPr="00325FE3">
        <w:rPr>
          <w:b/>
          <w:sz w:val="24"/>
          <w:szCs w:val="24"/>
        </w:rPr>
        <w:t>»</w:t>
      </w:r>
      <w:r w:rsidRPr="0080453B">
        <w:rPr>
          <w:b/>
          <w:sz w:val="24"/>
          <w:szCs w:val="24"/>
        </w:rPr>
        <w:t xml:space="preserve"> </w:t>
      </w:r>
      <w:r w:rsidR="00192639">
        <w:rPr>
          <w:sz w:val="24"/>
          <w:szCs w:val="24"/>
        </w:rPr>
        <w:t xml:space="preserve">в течение </w:t>
      </w:r>
      <w:r w:rsidR="00132848">
        <w:rPr>
          <w:sz w:val="24"/>
          <w:szCs w:val="24"/>
        </w:rPr>
        <w:t xml:space="preserve">2022/2023 </w:t>
      </w:r>
      <w:r w:rsidRPr="00C464A7">
        <w:rPr>
          <w:sz w:val="24"/>
          <w:szCs w:val="24"/>
        </w:rPr>
        <w:t xml:space="preserve"> учебного года.</w:t>
      </w:r>
    </w:p>
    <w:p w:rsidR="00E52BD5" w:rsidRPr="00697B05" w:rsidRDefault="00E52BD5" w:rsidP="00E52BD5">
      <w:pPr>
        <w:ind w:firstLine="709"/>
        <w:jc w:val="both"/>
        <w:rPr>
          <w:sz w:val="24"/>
          <w:szCs w:val="24"/>
        </w:rPr>
      </w:pPr>
    </w:p>
    <w:p w:rsidR="00E52BD5" w:rsidRPr="0080453B" w:rsidRDefault="00E52BD5" w:rsidP="00E52BD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325FE3">
        <w:rPr>
          <w:rFonts w:ascii="Times New Roman" w:hAnsi="Times New Roman"/>
          <w:b/>
          <w:sz w:val="24"/>
          <w:szCs w:val="24"/>
        </w:rPr>
        <w:t>Б1.Б.</w:t>
      </w:r>
      <w:r>
        <w:rPr>
          <w:rFonts w:ascii="Times New Roman" w:hAnsi="Times New Roman"/>
          <w:b/>
          <w:bCs/>
          <w:sz w:val="24"/>
          <w:szCs w:val="24"/>
        </w:rPr>
        <w:t xml:space="preserve"> 21</w:t>
      </w:r>
      <w:r>
        <w:rPr>
          <w:rFonts w:ascii="Times New Roman" w:hAnsi="Times New Roman"/>
          <w:b/>
          <w:sz w:val="24"/>
          <w:szCs w:val="24"/>
        </w:rPr>
        <w:t xml:space="preserve"> «Технология социальной работы</w:t>
      </w:r>
      <w:r w:rsidRPr="00325FE3">
        <w:rPr>
          <w:rFonts w:ascii="Times New Roman" w:hAnsi="Times New Roman"/>
          <w:b/>
          <w:sz w:val="24"/>
          <w:szCs w:val="24"/>
        </w:rPr>
        <w:t>»</w:t>
      </w:r>
    </w:p>
    <w:p w:rsidR="00E52BD5" w:rsidRDefault="00E52BD5" w:rsidP="00E52BD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52BD5" w:rsidRPr="00697B05" w:rsidRDefault="00E52BD5" w:rsidP="00E52BD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52BD5" w:rsidRPr="006E1872" w:rsidRDefault="00E52BD5" w:rsidP="00E52BD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52BD5" w:rsidRPr="00C464A7" w:rsidRDefault="00E52BD5" w:rsidP="00E52BD5">
      <w:pPr>
        <w:ind w:firstLine="709"/>
        <w:jc w:val="both"/>
        <w:rPr>
          <w:rFonts w:eastAsia="Calibri"/>
          <w:sz w:val="24"/>
          <w:szCs w:val="24"/>
          <w:lang w:eastAsia="en-US"/>
        </w:rPr>
      </w:pPr>
      <w:r w:rsidRPr="00793E1B">
        <w:rPr>
          <w:rFonts w:eastAsia="Calibri"/>
          <w:color w:val="000000"/>
          <w:sz w:val="24"/>
          <w:szCs w:val="24"/>
          <w:lang w:eastAsia="en-US"/>
        </w:rPr>
        <w:tab/>
      </w:r>
    </w:p>
    <w:p w:rsidR="00E30715" w:rsidRDefault="00E52BD5" w:rsidP="00965FC5">
      <w:pPr>
        <w:widowControl/>
        <w:autoSpaceDE/>
        <w:autoSpaceDN/>
        <w:adjustRightInd/>
        <w:spacing w:line="276" w:lineRule="auto"/>
        <w:ind w:firstLine="708"/>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325FE3">
        <w:rPr>
          <w:b/>
          <w:sz w:val="24"/>
          <w:szCs w:val="24"/>
        </w:rPr>
        <w:t>Б1.Б.</w:t>
      </w:r>
      <w:r>
        <w:rPr>
          <w:b/>
          <w:bCs/>
          <w:sz w:val="24"/>
          <w:szCs w:val="24"/>
        </w:rPr>
        <w:t xml:space="preserve"> 21</w:t>
      </w:r>
      <w:r>
        <w:rPr>
          <w:b/>
          <w:sz w:val="24"/>
          <w:szCs w:val="24"/>
        </w:rPr>
        <w:t xml:space="preserve"> «Технология социальной работы</w:t>
      </w:r>
      <w:r w:rsidRPr="00325FE3">
        <w:rPr>
          <w:b/>
          <w:sz w:val="24"/>
          <w:szCs w:val="24"/>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965FC5" w:rsidRPr="00965FC5" w:rsidRDefault="00965FC5" w:rsidP="00965FC5">
      <w:pPr>
        <w:widowControl/>
        <w:autoSpaceDE/>
        <w:autoSpaceDN/>
        <w:adjustRightInd/>
        <w:spacing w:line="276" w:lineRule="auto"/>
        <w:ind w:firstLine="708"/>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E30715" w:rsidRPr="00E52BD5" w:rsidTr="00E52BD5">
        <w:tc>
          <w:tcPr>
            <w:tcW w:w="2802" w:type="dxa"/>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 xml:space="preserve">Результаты освоения ОПОП (содержание </w:t>
            </w:r>
          </w:p>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компетенции)</w:t>
            </w:r>
          </w:p>
        </w:tc>
        <w:tc>
          <w:tcPr>
            <w:tcW w:w="992" w:type="dxa"/>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 xml:space="preserve">Код </w:t>
            </w:r>
          </w:p>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компетенции</w:t>
            </w:r>
          </w:p>
        </w:tc>
        <w:tc>
          <w:tcPr>
            <w:tcW w:w="5777" w:type="dxa"/>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 xml:space="preserve">Перечень планируемых результатов </w:t>
            </w:r>
          </w:p>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обучения по дисциплине</w:t>
            </w:r>
          </w:p>
        </w:tc>
      </w:tr>
      <w:tr w:rsidR="00E30715" w:rsidRPr="00E52BD5" w:rsidTr="00E52BD5">
        <w:tc>
          <w:tcPr>
            <w:tcW w:w="2802" w:type="dxa"/>
            <w:vAlign w:val="bottom"/>
          </w:tcPr>
          <w:p w:rsidR="00E30715" w:rsidRPr="00965FC5" w:rsidRDefault="00E52BD5" w:rsidP="00E52BD5">
            <w:pPr>
              <w:tabs>
                <w:tab w:val="left" w:pos="708"/>
              </w:tabs>
              <w:jc w:val="center"/>
              <w:rPr>
                <w:rFonts w:eastAsia="Calibri"/>
                <w:color w:val="FF0000"/>
                <w:lang w:eastAsia="en-US"/>
              </w:rPr>
            </w:pPr>
            <w:r w:rsidRPr="00965FC5">
              <w:rPr>
                <w:color w:val="000000"/>
              </w:rPr>
              <w:t>способностью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w:t>
            </w:r>
          </w:p>
        </w:tc>
        <w:tc>
          <w:tcPr>
            <w:tcW w:w="992" w:type="dxa"/>
            <w:vAlign w:val="center"/>
          </w:tcPr>
          <w:p w:rsidR="00E30715" w:rsidRPr="00965FC5" w:rsidRDefault="00E30715" w:rsidP="00D057CB">
            <w:pPr>
              <w:tabs>
                <w:tab w:val="left" w:pos="708"/>
              </w:tabs>
              <w:rPr>
                <w:rFonts w:eastAsia="Calibri"/>
                <w:lang w:eastAsia="en-US"/>
              </w:rPr>
            </w:pPr>
            <w:r w:rsidRPr="00965FC5">
              <w:rPr>
                <w:rFonts w:eastAsia="Calibri"/>
                <w:lang w:eastAsia="en-US"/>
              </w:rPr>
              <w:t>ПК-1</w:t>
            </w:r>
          </w:p>
        </w:tc>
        <w:tc>
          <w:tcPr>
            <w:tcW w:w="5777" w:type="dxa"/>
          </w:tcPr>
          <w:p w:rsidR="00E30715" w:rsidRPr="00965FC5" w:rsidRDefault="00E52BD5" w:rsidP="00E52BD5">
            <w:pPr>
              <w:tabs>
                <w:tab w:val="left" w:pos="318"/>
              </w:tabs>
              <w:ind w:firstLine="34"/>
              <w:rPr>
                <w:rFonts w:eastAsia="Calibri"/>
                <w:i/>
                <w:color w:val="000000"/>
                <w:lang w:eastAsia="en-US"/>
              </w:rPr>
            </w:pPr>
            <w:r w:rsidRPr="00965FC5">
              <w:rPr>
                <w:rFonts w:eastAsia="Calibri"/>
                <w:i/>
                <w:color w:val="000000"/>
                <w:lang w:eastAsia="en-US"/>
              </w:rPr>
              <w:t>Знать:</w:t>
            </w:r>
          </w:p>
          <w:p w:rsidR="00E30715" w:rsidRPr="00965FC5" w:rsidRDefault="00E30715" w:rsidP="0091471B">
            <w:pPr>
              <w:pStyle w:val="a4"/>
              <w:numPr>
                <w:ilvl w:val="0"/>
                <w:numId w:val="16"/>
              </w:numPr>
              <w:shd w:val="clear" w:color="auto" w:fill="FFFFFF"/>
              <w:tabs>
                <w:tab w:val="left" w:pos="0"/>
              </w:tabs>
              <w:spacing w:after="0" w:line="240" w:lineRule="auto"/>
              <w:ind w:left="317" w:firstLine="0"/>
              <w:jc w:val="both"/>
              <w:rPr>
                <w:rFonts w:ascii="Times New Roman" w:hAnsi="Times New Roman"/>
                <w:sz w:val="20"/>
                <w:szCs w:val="20"/>
              </w:rPr>
            </w:pPr>
            <w:r w:rsidRPr="00965FC5">
              <w:rPr>
                <w:rFonts w:ascii="Times New Roman" w:hAnsi="Times New Roman"/>
                <w:sz w:val="20"/>
                <w:szCs w:val="20"/>
              </w:rPr>
              <w:t>обстоятельства как факторы, влияющие на ус</w:t>
            </w:r>
            <w:r w:rsidR="00E52BD5" w:rsidRPr="00965FC5">
              <w:rPr>
                <w:rFonts w:ascii="Times New Roman" w:hAnsi="Times New Roman"/>
                <w:sz w:val="20"/>
                <w:szCs w:val="20"/>
              </w:rPr>
              <w:t>ловия жизнедеятельности граждан;</w:t>
            </w:r>
          </w:p>
          <w:p w:rsidR="00E30715" w:rsidRPr="00965FC5" w:rsidRDefault="00E30715" w:rsidP="0091471B">
            <w:pPr>
              <w:pStyle w:val="a4"/>
              <w:numPr>
                <w:ilvl w:val="0"/>
                <w:numId w:val="16"/>
              </w:numPr>
              <w:shd w:val="clear" w:color="auto" w:fill="FFFFFF"/>
              <w:tabs>
                <w:tab w:val="left" w:pos="0"/>
              </w:tabs>
              <w:spacing w:after="0" w:line="240" w:lineRule="auto"/>
              <w:ind w:left="317" w:firstLine="0"/>
              <w:jc w:val="both"/>
              <w:rPr>
                <w:rFonts w:ascii="Times New Roman" w:hAnsi="Times New Roman"/>
                <w:sz w:val="20"/>
                <w:szCs w:val="20"/>
              </w:rPr>
            </w:pPr>
            <w:r w:rsidRPr="00965FC5">
              <w:rPr>
                <w:rFonts w:ascii="Times New Roman" w:hAnsi="Times New Roman"/>
                <w:sz w:val="20"/>
                <w:szCs w:val="20"/>
              </w:rPr>
              <w:t>теоретические и методологические основы социального управления, специфику организации социальной работы с различными категориями населения</w:t>
            </w:r>
            <w:r w:rsidR="00E52BD5" w:rsidRPr="00965FC5">
              <w:rPr>
                <w:rFonts w:ascii="Times New Roman" w:hAnsi="Times New Roman"/>
                <w:sz w:val="20"/>
                <w:szCs w:val="20"/>
              </w:rPr>
              <w:t>.</w:t>
            </w:r>
          </w:p>
          <w:p w:rsidR="00E30715" w:rsidRPr="00965FC5" w:rsidRDefault="00E52BD5" w:rsidP="00E52BD5">
            <w:pPr>
              <w:tabs>
                <w:tab w:val="left" w:pos="318"/>
              </w:tabs>
              <w:ind w:firstLine="34"/>
              <w:rPr>
                <w:rFonts w:eastAsia="Calibri"/>
                <w:i/>
                <w:color w:val="000000"/>
                <w:lang w:eastAsia="en-US"/>
              </w:rPr>
            </w:pPr>
            <w:r w:rsidRPr="00965FC5">
              <w:rPr>
                <w:rFonts w:eastAsia="Calibri"/>
                <w:i/>
                <w:color w:val="000000"/>
                <w:lang w:eastAsia="en-US"/>
              </w:rPr>
              <w:t>Уметь:</w:t>
            </w:r>
            <w:r w:rsidR="00E30715" w:rsidRPr="00965FC5">
              <w:rPr>
                <w:i/>
                <w:iCs/>
              </w:rPr>
              <w:t xml:space="preserve"> </w:t>
            </w:r>
          </w:p>
          <w:p w:rsidR="00E30715" w:rsidRPr="00965FC5" w:rsidRDefault="00E30715" w:rsidP="0091471B">
            <w:pPr>
              <w:pStyle w:val="a4"/>
              <w:numPr>
                <w:ilvl w:val="0"/>
                <w:numId w:val="16"/>
              </w:numPr>
              <w:shd w:val="clear" w:color="auto" w:fill="FFFFFF"/>
              <w:tabs>
                <w:tab w:val="left" w:pos="0"/>
              </w:tabs>
              <w:spacing w:after="0" w:line="240" w:lineRule="auto"/>
              <w:ind w:left="317" w:firstLine="0"/>
              <w:jc w:val="both"/>
              <w:rPr>
                <w:rFonts w:ascii="Times New Roman" w:hAnsi="Times New Roman"/>
                <w:snapToGrid w:val="0"/>
                <w:sz w:val="20"/>
                <w:szCs w:val="20"/>
              </w:rPr>
            </w:pPr>
            <w:r w:rsidRPr="00965FC5">
              <w:rPr>
                <w:rFonts w:ascii="Times New Roman" w:hAnsi="Times New Roman"/>
                <w:snapToGrid w:val="0"/>
                <w:sz w:val="20"/>
                <w:szCs w:val="20"/>
              </w:rPr>
              <w:t xml:space="preserve">пользоваться специальной и справочной литературой; </w:t>
            </w:r>
          </w:p>
          <w:p w:rsidR="00E30715" w:rsidRPr="00965FC5" w:rsidRDefault="00E30715" w:rsidP="0091471B">
            <w:pPr>
              <w:pStyle w:val="a4"/>
              <w:numPr>
                <w:ilvl w:val="0"/>
                <w:numId w:val="16"/>
              </w:numPr>
              <w:shd w:val="clear" w:color="auto" w:fill="FFFFFF"/>
              <w:tabs>
                <w:tab w:val="left" w:pos="0"/>
              </w:tabs>
              <w:spacing w:after="0" w:line="240" w:lineRule="auto"/>
              <w:ind w:left="317" w:firstLine="0"/>
              <w:jc w:val="both"/>
              <w:rPr>
                <w:rFonts w:ascii="Times New Roman" w:hAnsi="Times New Roman"/>
                <w:sz w:val="20"/>
                <w:szCs w:val="20"/>
              </w:rPr>
            </w:pPr>
            <w:r w:rsidRPr="00965FC5">
              <w:rPr>
                <w:rFonts w:ascii="Times New Roman" w:hAnsi="Times New Roman"/>
                <w:snapToGrid w:val="0"/>
                <w:sz w:val="20"/>
                <w:szCs w:val="20"/>
              </w:rPr>
              <w:t xml:space="preserve">анализировать и применять различные </w:t>
            </w:r>
            <w:r w:rsidRPr="00965FC5">
              <w:rPr>
                <w:rFonts w:ascii="Times New Roman" w:hAnsi="Times New Roman"/>
                <w:sz w:val="20"/>
                <w:szCs w:val="20"/>
              </w:rPr>
              <w:t>социальные технологии, учитывающие динамику развития общества как фактор жизнедеятельности граждан.</w:t>
            </w:r>
          </w:p>
          <w:p w:rsidR="00E52BD5" w:rsidRPr="00965FC5" w:rsidRDefault="00E52BD5" w:rsidP="00E52BD5">
            <w:pPr>
              <w:tabs>
                <w:tab w:val="left" w:pos="318"/>
              </w:tabs>
              <w:ind w:firstLine="34"/>
              <w:rPr>
                <w:rFonts w:eastAsia="Calibri"/>
                <w:color w:val="000000"/>
                <w:lang w:eastAsia="en-US"/>
              </w:rPr>
            </w:pPr>
            <w:r w:rsidRPr="00965FC5">
              <w:rPr>
                <w:rFonts w:eastAsia="Calibri"/>
                <w:i/>
                <w:color w:val="000000"/>
                <w:lang w:eastAsia="en-US"/>
              </w:rPr>
              <w:t>Владеть:</w:t>
            </w:r>
          </w:p>
          <w:p w:rsidR="00E30715" w:rsidRPr="00965FC5" w:rsidRDefault="00E30715" w:rsidP="0091471B">
            <w:pPr>
              <w:pStyle w:val="a4"/>
              <w:numPr>
                <w:ilvl w:val="0"/>
                <w:numId w:val="17"/>
              </w:numPr>
              <w:spacing w:after="0" w:line="240" w:lineRule="auto"/>
              <w:ind w:left="317" w:right="15" w:firstLine="0"/>
              <w:jc w:val="both"/>
              <w:rPr>
                <w:b/>
                <w:bCs/>
                <w:color w:val="000000"/>
                <w:sz w:val="20"/>
                <w:szCs w:val="20"/>
              </w:rPr>
            </w:pPr>
            <w:r w:rsidRPr="00965FC5">
              <w:rPr>
                <w:rFonts w:ascii="Times New Roman" w:hAnsi="Times New Roman"/>
                <w:sz w:val="20"/>
                <w:szCs w:val="20"/>
              </w:rPr>
              <w:t>навыками реализации социальных технологий, учитывающих индивидуальные потребности граждан и условия их реализации</w:t>
            </w:r>
            <w:r w:rsidR="00E52BD5" w:rsidRPr="00965FC5">
              <w:rPr>
                <w:rFonts w:ascii="Times New Roman" w:hAnsi="Times New Roman"/>
                <w:sz w:val="20"/>
                <w:szCs w:val="20"/>
              </w:rPr>
              <w:t>;</w:t>
            </w:r>
          </w:p>
          <w:p w:rsidR="00E30715" w:rsidRPr="00965FC5" w:rsidRDefault="00E30715" w:rsidP="0091471B">
            <w:pPr>
              <w:pStyle w:val="a4"/>
              <w:numPr>
                <w:ilvl w:val="0"/>
                <w:numId w:val="17"/>
              </w:numPr>
              <w:spacing w:after="0" w:line="240" w:lineRule="auto"/>
              <w:ind w:left="317" w:right="15" w:firstLine="0"/>
              <w:jc w:val="both"/>
              <w:rPr>
                <w:b/>
                <w:bCs/>
                <w:color w:val="000000"/>
                <w:sz w:val="20"/>
                <w:szCs w:val="20"/>
              </w:rPr>
            </w:pPr>
            <w:r w:rsidRPr="00965FC5">
              <w:rPr>
                <w:rFonts w:ascii="Times New Roman" w:hAnsi="Times New Roman"/>
                <w:sz w:val="20"/>
                <w:szCs w:val="20"/>
              </w:rPr>
              <w:t>методикой и технологией социального прогнозирования и проектирования, п</w:t>
            </w:r>
            <w:r w:rsidR="0091471B" w:rsidRPr="00965FC5">
              <w:rPr>
                <w:rFonts w:ascii="Times New Roman" w:hAnsi="Times New Roman"/>
                <w:sz w:val="20"/>
                <w:szCs w:val="20"/>
              </w:rPr>
              <w:t xml:space="preserve">роцедурой и методами внедрения </w:t>
            </w:r>
            <w:r w:rsidRPr="00965FC5">
              <w:rPr>
                <w:rFonts w:ascii="Times New Roman" w:hAnsi="Times New Roman"/>
                <w:sz w:val="20"/>
                <w:szCs w:val="20"/>
              </w:rPr>
              <w:t>социальных инноваций в практику</w:t>
            </w:r>
            <w:r w:rsidR="00E52BD5" w:rsidRPr="00965FC5">
              <w:rPr>
                <w:rFonts w:ascii="Times New Roman" w:hAnsi="Times New Roman"/>
                <w:sz w:val="20"/>
                <w:szCs w:val="20"/>
              </w:rPr>
              <w:t>.</w:t>
            </w:r>
          </w:p>
        </w:tc>
      </w:tr>
      <w:tr w:rsidR="00E30715" w:rsidRPr="00E52BD5" w:rsidTr="00E52BD5">
        <w:tc>
          <w:tcPr>
            <w:tcW w:w="2802" w:type="dxa"/>
            <w:vAlign w:val="center"/>
          </w:tcPr>
          <w:p w:rsidR="00E30715" w:rsidRPr="00965FC5" w:rsidRDefault="00E52BD5" w:rsidP="00E52BD5">
            <w:pPr>
              <w:tabs>
                <w:tab w:val="left" w:pos="708"/>
              </w:tabs>
              <w:jc w:val="center"/>
              <w:rPr>
                <w:color w:val="FF0000"/>
              </w:rPr>
            </w:pPr>
            <w:r w:rsidRPr="00965FC5">
              <w:rPr>
                <w:color w:val="000000"/>
              </w:rPr>
              <w:t>с</w:t>
            </w:r>
            <w:r w:rsidR="00E30715" w:rsidRPr="00965FC5">
              <w:rPr>
                <w:color w:val="000000"/>
              </w:rPr>
              <w:t>пособность</w:t>
            </w:r>
            <w:r w:rsidR="007940E3" w:rsidRPr="00965FC5">
              <w:rPr>
                <w:color w:val="000000"/>
              </w:rPr>
              <w:t>ю</w:t>
            </w:r>
            <w:r w:rsidR="00E30715" w:rsidRPr="00965FC5">
              <w:rPr>
                <w:color w:val="000000"/>
              </w:rPr>
              <w:t xml:space="preserve"> к выбору, разработке и эффективной реализации социальных технологий и технологий социальной работы, направленных на обеспечение прав человека в </w:t>
            </w:r>
            <w:r w:rsidR="00E30715" w:rsidRPr="00965FC5">
              <w:rPr>
                <w:color w:val="000000"/>
              </w:rPr>
              <w:lastRenderedPageBreak/>
              <w:t>сфере социальной защиты</w:t>
            </w:r>
          </w:p>
        </w:tc>
        <w:tc>
          <w:tcPr>
            <w:tcW w:w="992" w:type="dxa"/>
            <w:vAlign w:val="center"/>
          </w:tcPr>
          <w:p w:rsidR="00E30715" w:rsidRPr="00965FC5" w:rsidRDefault="00E30715" w:rsidP="00D057CB">
            <w:pPr>
              <w:tabs>
                <w:tab w:val="left" w:pos="708"/>
              </w:tabs>
              <w:rPr>
                <w:rFonts w:eastAsia="Calibri"/>
                <w:lang w:eastAsia="en-US"/>
              </w:rPr>
            </w:pPr>
            <w:r w:rsidRPr="00965FC5">
              <w:rPr>
                <w:rFonts w:eastAsia="Calibri"/>
                <w:lang w:eastAsia="en-US"/>
              </w:rPr>
              <w:lastRenderedPageBreak/>
              <w:t>ПК-2</w:t>
            </w:r>
          </w:p>
        </w:tc>
        <w:tc>
          <w:tcPr>
            <w:tcW w:w="5777" w:type="dxa"/>
          </w:tcPr>
          <w:p w:rsidR="00E52BD5" w:rsidRPr="00965FC5" w:rsidRDefault="00E52BD5" w:rsidP="00E52BD5">
            <w:pPr>
              <w:tabs>
                <w:tab w:val="left" w:pos="318"/>
              </w:tabs>
              <w:ind w:firstLine="34"/>
              <w:rPr>
                <w:rFonts w:eastAsia="Calibri"/>
                <w:i/>
                <w:color w:val="000000"/>
                <w:lang w:eastAsia="en-US"/>
              </w:rPr>
            </w:pPr>
            <w:r w:rsidRPr="00965FC5">
              <w:rPr>
                <w:rFonts w:eastAsia="Calibri"/>
                <w:i/>
                <w:color w:val="000000"/>
                <w:lang w:eastAsia="en-US"/>
              </w:rPr>
              <w:t>Знать:</w:t>
            </w:r>
          </w:p>
          <w:p w:rsidR="00E30715" w:rsidRPr="00965FC5" w:rsidRDefault="00E30715" w:rsidP="0091471B">
            <w:pPr>
              <w:pStyle w:val="a4"/>
              <w:numPr>
                <w:ilvl w:val="0"/>
                <w:numId w:val="15"/>
              </w:numPr>
              <w:shd w:val="clear" w:color="auto" w:fill="FFFFFF"/>
              <w:tabs>
                <w:tab w:val="left" w:pos="0"/>
              </w:tabs>
              <w:spacing w:after="0" w:line="240" w:lineRule="auto"/>
              <w:ind w:left="317" w:firstLine="0"/>
              <w:jc w:val="both"/>
              <w:rPr>
                <w:rFonts w:ascii="Times New Roman" w:hAnsi="Times New Roman"/>
                <w:sz w:val="20"/>
                <w:szCs w:val="20"/>
              </w:rPr>
            </w:pPr>
            <w:r w:rsidRPr="00965FC5">
              <w:rPr>
                <w:rFonts w:ascii="Times New Roman" w:hAnsi="Times New Roman"/>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w:t>
            </w:r>
            <w:r w:rsidR="00E52BD5" w:rsidRPr="00965FC5">
              <w:rPr>
                <w:rFonts w:ascii="Times New Roman" w:hAnsi="Times New Roman"/>
                <w:sz w:val="20"/>
                <w:szCs w:val="20"/>
              </w:rPr>
              <w:t>овека в сфере социальной защиты;</w:t>
            </w:r>
          </w:p>
          <w:p w:rsidR="00E30715" w:rsidRPr="00965FC5" w:rsidRDefault="00E30715" w:rsidP="0091471B">
            <w:pPr>
              <w:pStyle w:val="a4"/>
              <w:numPr>
                <w:ilvl w:val="0"/>
                <w:numId w:val="15"/>
              </w:numPr>
              <w:shd w:val="clear" w:color="auto" w:fill="FFFFFF"/>
              <w:tabs>
                <w:tab w:val="left" w:pos="0"/>
              </w:tabs>
              <w:spacing w:after="0" w:line="240" w:lineRule="auto"/>
              <w:ind w:left="317" w:firstLine="0"/>
              <w:jc w:val="both"/>
              <w:rPr>
                <w:rFonts w:ascii="Times New Roman" w:hAnsi="Times New Roman"/>
                <w:sz w:val="20"/>
                <w:szCs w:val="20"/>
              </w:rPr>
            </w:pPr>
            <w:r w:rsidRPr="00965FC5">
              <w:rPr>
                <w:rFonts w:ascii="Times New Roman" w:hAnsi="Times New Roman"/>
                <w:sz w:val="20"/>
                <w:szCs w:val="20"/>
              </w:rPr>
              <w:t xml:space="preserve">основные технологии, направленные на обеспечение </w:t>
            </w:r>
            <w:r w:rsidRPr="00965FC5">
              <w:rPr>
                <w:rFonts w:ascii="Times New Roman" w:hAnsi="Times New Roman"/>
                <w:sz w:val="20"/>
                <w:szCs w:val="20"/>
              </w:rPr>
              <w:lastRenderedPageBreak/>
              <w:t>прав человека в сфере социальной защиты.</w:t>
            </w:r>
          </w:p>
          <w:p w:rsidR="00E52BD5" w:rsidRPr="00965FC5" w:rsidRDefault="00E52BD5" w:rsidP="00E52BD5">
            <w:pPr>
              <w:tabs>
                <w:tab w:val="left" w:pos="318"/>
              </w:tabs>
              <w:ind w:firstLine="34"/>
              <w:rPr>
                <w:rFonts w:eastAsia="Calibri"/>
                <w:i/>
                <w:color w:val="000000"/>
                <w:lang w:eastAsia="en-US"/>
              </w:rPr>
            </w:pPr>
            <w:r w:rsidRPr="00965FC5">
              <w:rPr>
                <w:rFonts w:eastAsia="Calibri"/>
                <w:i/>
                <w:color w:val="000000"/>
                <w:lang w:eastAsia="en-US"/>
              </w:rPr>
              <w:t>Уметь:</w:t>
            </w:r>
          </w:p>
          <w:p w:rsidR="00E30715" w:rsidRPr="00965FC5" w:rsidRDefault="00E30715" w:rsidP="0091471B">
            <w:pPr>
              <w:pStyle w:val="a4"/>
              <w:numPr>
                <w:ilvl w:val="0"/>
                <w:numId w:val="15"/>
              </w:numPr>
              <w:shd w:val="clear" w:color="auto" w:fill="FFFFFF"/>
              <w:tabs>
                <w:tab w:val="left" w:pos="0"/>
              </w:tabs>
              <w:spacing w:after="0" w:line="240" w:lineRule="auto"/>
              <w:ind w:left="317" w:firstLine="0"/>
              <w:jc w:val="both"/>
              <w:rPr>
                <w:rFonts w:ascii="Times New Roman" w:hAnsi="Times New Roman"/>
                <w:snapToGrid w:val="0"/>
                <w:sz w:val="20"/>
                <w:szCs w:val="20"/>
              </w:rPr>
            </w:pPr>
            <w:r w:rsidRPr="00965FC5">
              <w:rPr>
                <w:rFonts w:ascii="Times New Roman" w:hAnsi="Times New Roman"/>
                <w:snapToGrid w:val="0"/>
                <w:sz w:val="20"/>
                <w:szCs w:val="20"/>
              </w:rPr>
              <w:t>пользоваться специальной и справочной лите</w:t>
            </w:r>
            <w:r w:rsidR="00E52BD5" w:rsidRPr="00965FC5">
              <w:rPr>
                <w:rFonts w:ascii="Times New Roman" w:hAnsi="Times New Roman"/>
                <w:snapToGrid w:val="0"/>
                <w:sz w:val="20"/>
                <w:szCs w:val="20"/>
              </w:rPr>
              <w:t>ратурой;</w:t>
            </w:r>
          </w:p>
          <w:p w:rsidR="00E30715" w:rsidRPr="00965FC5" w:rsidRDefault="00E30715" w:rsidP="0091471B">
            <w:pPr>
              <w:pStyle w:val="a4"/>
              <w:numPr>
                <w:ilvl w:val="0"/>
                <w:numId w:val="15"/>
              </w:numPr>
              <w:shd w:val="clear" w:color="auto" w:fill="FFFFFF"/>
              <w:tabs>
                <w:tab w:val="left" w:pos="0"/>
              </w:tabs>
              <w:spacing w:after="0" w:line="240" w:lineRule="auto"/>
              <w:ind w:left="317" w:firstLine="0"/>
              <w:jc w:val="both"/>
              <w:rPr>
                <w:rFonts w:ascii="Times New Roman" w:hAnsi="Times New Roman"/>
                <w:snapToGrid w:val="0"/>
                <w:sz w:val="20"/>
                <w:szCs w:val="20"/>
              </w:rPr>
            </w:pPr>
            <w:r w:rsidRPr="00965FC5">
              <w:rPr>
                <w:rFonts w:ascii="Times New Roman" w:hAnsi="Times New Roman"/>
                <w:snapToGrid w:val="0"/>
                <w:sz w:val="20"/>
                <w:szCs w:val="20"/>
              </w:rPr>
              <w:t xml:space="preserve">делать выбор оптимально оправданной технологии социальной работы. </w:t>
            </w:r>
          </w:p>
          <w:p w:rsidR="00E52BD5" w:rsidRPr="00965FC5" w:rsidRDefault="00E52BD5" w:rsidP="00E52BD5">
            <w:pPr>
              <w:tabs>
                <w:tab w:val="left" w:pos="318"/>
              </w:tabs>
              <w:ind w:firstLine="34"/>
              <w:rPr>
                <w:rFonts w:eastAsia="Calibri"/>
                <w:color w:val="000000"/>
                <w:lang w:eastAsia="en-US"/>
              </w:rPr>
            </w:pPr>
            <w:r w:rsidRPr="00965FC5">
              <w:rPr>
                <w:rFonts w:eastAsia="Calibri"/>
                <w:i/>
                <w:color w:val="000000"/>
                <w:lang w:eastAsia="en-US"/>
              </w:rPr>
              <w:t>Владеть:</w:t>
            </w:r>
          </w:p>
          <w:p w:rsidR="00E30715" w:rsidRPr="00965FC5" w:rsidRDefault="00E30715" w:rsidP="0091471B">
            <w:pPr>
              <w:pStyle w:val="a4"/>
              <w:numPr>
                <w:ilvl w:val="0"/>
                <w:numId w:val="15"/>
              </w:numPr>
              <w:tabs>
                <w:tab w:val="left" w:pos="1418"/>
                <w:tab w:val="right" w:leader="underscore" w:pos="8505"/>
              </w:tabs>
              <w:spacing w:after="0" w:line="240" w:lineRule="auto"/>
              <w:ind w:left="317" w:firstLine="0"/>
              <w:jc w:val="both"/>
              <w:rPr>
                <w:rFonts w:ascii="Times New Roman" w:hAnsi="Times New Roman"/>
                <w:bCs/>
                <w:sz w:val="20"/>
                <w:szCs w:val="20"/>
              </w:rPr>
            </w:pPr>
            <w:r w:rsidRPr="00965FC5">
              <w:rPr>
                <w:rFonts w:ascii="Times New Roman" w:hAnsi="Times New Roman"/>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w:t>
            </w:r>
            <w:r w:rsidR="00E52BD5" w:rsidRPr="00965FC5">
              <w:rPr>
                <w:rFonts w:ascii="Times New Roman" w:hAnsi="Times New Roman"/>
                <w:sz w:val="20"/>
                <w:szCs w:val="20"/>
              </w:rPr>
              <w:t>овека в сфере социальной защиты;</w:t>
            </w:r>
          </w:p>
          <w:p w:rsidR="00E30715" w:rsidRPr="00965FC5" w:rsidRDefault="00E30715" w:rsidP="0091471B">
            <w:pPr>
              <w:pStyle w:val="a4"/>
              <w:numPr>
                <w:ilvl w:val="0"/>
                <w:numId w:val="15"/>
              </w:numPr>
              <w:shd w:val="clear" w:color="auto" w:fill="FFFFFF"/>
              <w:tabs>
                <w:tab w:val="left" w:pos="0"/>
              </w:tabs>
              <w:spacing w:after="0" w:line="240" w:lineRule="auto"/>
              <w:ind w:left="317" w:firstLine="0"/>
              <w:jc w:val="both"/>
              <w:rPr>
                <w:rFonts w:ascii="Times New Roman" w:hAnsi="Times New Roman"/>
                <w:sz w:val="20"/>
                <w:szCs w:val="20"/>
              </w:rPr>
            </w:pPr>
            <w:r w:rsidRPr="00965FC5">
              <w:rPr>
                <w:rFonts w:ascii="Times New Roman" w:hAnsi="Times New Roman"/>
                <w:bCs/>
                <w:sz w:val="20"/>
                <w:szCs w:val="20"/>
              </w:rPr>
              <w:t xml:space="preserve">навыками реализации технологий, </w:t>
            </w:r>
            <w:r w:rsidRPr="00965FC5">
              <w:rPr>
                <w:rFonts w:ascii="Times New Roman" w:hAnsi="Times New Roman"/>
                <w:sz w:val="20"/>
                <w:szCs w:val="20"/>
              </w:rPr>
              <w:t>направленные на обеспечение прав человека в сфере социальной защиты.</w:t>
            </w:r>
          </w:p>
        </w:tc>
      </w:tr>
      <w:tr w:rsidR="0091471B" w:rsidRPr="00E52BD5" w:rsidTr="00E52BD5">
        <w:tc>
          <w:tcPr>
            <w:tcW w:w="2802" w:type="dxa"/>
            <w:vAlign w:val="center"/>
          </w:tcPr>
          <w:p w:rsidR="0091471B" w:rsidRPr="00965FC5" w:rsidRDefault="00E52BD5" w:rsidP="00E52BD5">
            <w:pPr>
              <w:tabs>
                <w:tab w:val="left" w:pos="708"/>
              </w:tabs>
              <w:jc w:val="center"/>
              <w:rPr>
                <w:color w:val="000000"/>
              </w:rPr>
            </w:pPr>
            <w:r w:rsidRPr="00965FC5">
              <w:rPr>
                <w:color w:val="000000"/>
              </w:rPr>
              <w:lastRenderedPageBreak/>
              <w:t>способностью анализировать основные этапы и закономерности исторического развития общества для формирования гражданской позиции</w:t>
            </w:r>
          </w:p>
        </w:tc>
        <w:tc>
          <w:tcPr>
            <w:tcW w:w="992" w:type="dxa"/>
            <w:vAlign w:val="center"/>
          </w:tcPr>
          <w:p w:rsidR="0091471B" w:rsidRPr="00965FC5" w:rsidRDefault="007940E3" w:rsidP="007940E3">
            <w:pPr>
              <w:tabs>
                <w:tab w:val="left" w:pos="708"/>
              </w:tabs>
              <w:jc w:val="center"/>
              <w:rPr>
                <w:rFonts w:eastAsia="Calibri"/>
                <w:lang w:eastAsia="en-US"/>
              </w:rPr>
            </w:pPr>
            <w:r w:rsidRPr="00965FC5">
              <w:rPr>
                <w:rFonts w:eastAsia="Calibri"/>
                <w:lang w:eastAsia="en-US"/>
              </w:rPr>
              <w:t>О</w:t>
            </w:r>
            <w:r w:rsidR="0091471B" w:rsidRPr="00965FC5">
              <w:rPr>
                <w:rFonts w:eastAsia="Calibri"/>
                <w:lang w:eastAsia="en-US"/>
              </w:rPr>
              <w:t>К-</w:t>
            </w:r>
            <w:r w:rsidRPr="00965FC5">
              <w:rPr>
                <w:rFonts w:eastAsia="Calibri"/>
                <w:lang w:eastAsia="en-US"/>
              </w:rPr>
              <w:t>2</w:t>
            </w:r>
          </w:p>
        </w:tc>
        <w:tc>
          <w:tcPr>
            <w:tcW w:w="5777" w:type="dxa"/>
          </w:tcPr>
          <w:p w:rsidR="007940E3" w:rsidRPr="00965FC5" w:rsidRDefault="007940E3" w:rsidP="007940E3">
            <w:pPr>
              <w:tabs>
                <w:tab w:val="left" w:pos="318"/>
              </w:tabs>
              <w:ind w:firstLine="34"/>
              <w:rPr>
                <w:rFonts w:eastAsia="Calibri"/>
                <w:i/>
                <w:color w:val="000000"/>
                <w:lang w:eastAsia="en-US"/>
              </w:rPr>
            </w:pPr>
            <w:r w:rsidRPr="00965FC5">
              <w:rPr>
                <w:rFonts w:eastAsia="Calibri"/>
                <w:i/>
                <w:color w:val="000000"/>
                <w:lang w:eastAsia="en-US"/>
              </w:rPr>
              <w:t>Знать</w:t>
            </w:r>
            <w:r w:rsidR="00E52BD5" w:rsidRPr="00965FC5">
              <w:rPr>
                <w:rFonts w:eastAsia="Calibri"/>
                <w:i/>
                <w:color w:val="000000"/>
                <w:lang w:eastAsia="en-US"/>
              </w:rPr>
              <w:t>:</w:t>
            </w:r>
          </w:p>
          <w:p w:rsidR="007940E3" w:rsidRPr="00965FC5" w:rsidRDefault="007940E3" w:rsidP="007940E3">
            <w:pPr>
              <w:widowControl/>
              <w:numPr>
                <w:ilvl w:val="0"/>
                <w:numId w:val="21"/>
              </w:numPr>
              <w:tabs>
                <w:tab w:val="left" w:pos="318"/>
              </w:tabs>
              <w:autoSpaceDE/>
              <w:adjustRightInd/>
              <w:ind w:left="0" w:firstLine="34"/>
              <w:rPr>
                <w:rFonts w:eastAsia="Calibri"/>
                <w:color w:val="000000"/>
                <w:lang w:eastAsia="en-US"/>
              </w:rPr>
            </w:pPr>
            <w:r w:rsidRPr="00965FC5">
              <w:rPr>
                <w:rFonts w:eastAsia="Calibri"/>
                <w:color w:val="000000"/>
                <w:lang w:eastAsia="en-US"/>
              </w:rPr>
              <w:t>основные этапы исторического развития;</w:t>
            </w:r>
          </w:p>
          <w:p w:rsidR="007940E3" w:rsidRPr="00965FC5" w:rsidRDefault="007940E3" w:rsidP="007940E3">
            <w:pPr>
              <w:widowControl/>
              <w:numPr>
                <w:ilvl w:val="0"/>
                <w:numId w:val="21"/>
              </w:numPr>
              <w:tabs>
                <w:tab w:val="left" w:pos="318"/>
              </w:tabs>
              <w:autoSpaceDE/>
              <w:adjustRightInd/>
              <w:ind w:left="0" w:firstLine="34"/>
              <w:rPr>
                <w:rFonts w:eastAsia="Calibri"/>
                <w:color w:val="000000"/>
                <w:lang w:eastAsia="en-US"/>
              </w:rPr>
            </w:pPr>
            <w:r w:rsidRPr="00965FC5">
              <w:rPr>
                <w:rFonts w:eastAsia="Calibri"/>
                <w:color w:val="000000"/>
                <w:lang w:eastAsia="en-US"/>
              </w:rPr>
              <w:t>место человека в историческом процессе</w:t>
            </w:r>
            <w:r w:rsidR="00E52BD5" w:rsidRPr="00965FC5">
              <w:rPr>
                <w:rFonts w:eastAsia="Calibri"/>
                <w:color w:val="000000"/>
                <w:lang w:eastAsia="en-US"/>
              </w:rPr>
              <w:t>.</w:t>
            </w:r>
          </w:p>
          <w:p w:rsidR="007940E3" w:rsidRPr="00965FC5" w:rsidRDefault="007940E3" w:rsidP="007940E3">
            <w:pPr>
              <w:tabs>
                <w:tab w:val="left" w:pos="318"/>
              </w:tabs>
              <w:ind w:firstLine="34"/>
              <w:rPr>
                <w:rFonts w:eastAsia="Calibri"/>
                <w:i/>
                <w:color w:val="000000"/>
                <w:lang w:eastAsia="en-US"/>
              </w:rPr>
            </w:pPr>
            <w:r w:rsidRPr="00965FC5">
              <w:rPr>
                <w:rFonts w:eastAsia="Calibri"/>
                <w:i/>
                <w:color w:val="000000"/>
                <w:lang w:eastAsia="en-US"/>
              </w:rPr>
              <w:t>Уметь</w:t>
            </w:r>
            <w:r w:rsidR="00E52BD5" w:rsidRPr="00965FC5">
              <w:rPr>
                <w:rFonts w:eastAsia="Calibri"/>
                <w:i/>
                <w:color w:val="000000"/>
                <w:lang w:eastAsia="en-US"/>
              </w:rPr>
              <w:t>:</w:t>
            </w:r>
          </w:p>
          <w:p w:rsidR="007940E3" w:rsidRPr="00965FC5" w:rsidRDefault="007940E3" w:rsidP="007940E3">
            <w:pPr>
              <w:widowControl/>
              <w:numPr>
                <w:ilvl w:val="0"/>
                <w:numId w:val="22"/>
              </w:numPr>
              <w:tabs>
                <w:tab w:val="left" w:pos="318"/>
              </w:tabs>
              <w:autoSpaceDE/>
              <w:adjustRightInd/>
              <w:ind w:left="0" w:firstLine="34"/>
              <w:rPr>
                <w:rFonts w:eastAsia="Calibri"/>
                <w:color w:val="000000"/>
                <w:lang w:eastAsia="en-US"/>
              </w:rPr>
            </w:pPr>
            <w:r w:rsidRPr="00965FC5">
              <w:rPr>
                <w:color w:val="000000"/>
              </w:rPr>
              <w:t>критически воспринимать, анализировать и оценивать закономерности исторического развития;</w:t>
            </w:r>
          </w:p>
          <w:p w:rsidR="007940E3" w:rsidRPr="00965FC5" w:rsidRDefault="007940E3" w:rsidP="007940E3">
            <w:pPr>
              <w:widowControl/>
              <w:numPr>
                <w:ilvl w:val="0"/>
                <w:numId w:val="22"/>
              </w:numPr>
              <w:tabs>
                <w:tab w:val="left" w:pos="318"/>
              </w:tabs>
              <w:autoSpaceDE/>
              <w:adjustRightInd/>
              <w:ind w:left="0" w:firstLine="34"/>
              <w:rPr>
                <w:rFonts w:eastAsia="Calibri"/>
                <w:color w:val="000000"/>
                <w:lang w:eastAsia="en-US"/>
              </w:rPr>
            </w:pPr>
            <w:r w:rsidRPr="00965FC5">
              <w:rPr>
                <w:rFonts w:eastAsia="Calibri"/>
                <w:color w:val="000000"/>
                <w:lang w:eastAsia="en-US"/>
              </w:rPr>
              <w:t>применять исторические методы</w:t>
            </w:r>
            <w:r w:rsidRPr="00965FC5">
              <w:rPr>
                <w:color w:val="000000"/>
              </w:rPr>
              <w:t xml:space="preserve"> для оценки общественных процессов.</w:t>
            </w:r>
          </w:p>
          <w:p w:rsidR="007940E3" w:rsidRPr="00965FC5" w:rsidRDefault="007940E3" w:rsidP="007940E3">
            <w:pPr>
              <w:tabs>
                <w:tab w:val="left" w:pos="318"/>
              </w:tabs>
              <w:ind w:firstLine="34"/>
              <w:rPr>
                <w:rFonts w:eastAsia="Calibri"/>
                <w:color w:val="000000"/>
                <w:lang w:eastAsia="en-US"/>
              </w:rPr>
            </w:pPr>
            <w:r w:rsidRPr="00965FC5">
              <w:rPr>
                <w:rFonts w:eastAsia="Calibri"/>
                <w:i/>
                <w:color w:val="000000"/>
                <w:lang w:eastAsia="en-US"/>
              </w:rPr>
              <w:t>Владеть</w:t>
            </w:r>
            <w:r w:rsidR="00E52BD5" w:rsidRPr="00965FC5">
              <w:rPr>
                <w:rFonts w:eastAsia="Calibri"/>
                <w:i/>
                <w:color w:val="000000"/>
                <w:lang w:eastAsia="en-US"/>
              </w:rPr>
              <w:t>:</w:t>
            </w:r>
          </w:p>
          <w:p w:rsidR="007940E3" w:rsidRPr="00965FC5" w:rsidRDefault="007940E3" w:rsidP="007940E3">
            <w:pPr>
              <w:widowControl/>
              <w:numPr>
                <w:ilvl w:val="0"/>
                <w:numId w:val="22"/>
              </w:numPr>
              <w:tabs>
                <w:tab w:val="left" w:pos="318"/>
              </w:tabs>
              <w:autoSpaceDE/>
              <w:adjustRightInd/>
              <w:ind w:left="0" w:firstLine="34"/>
              <w:rPr>
                <w:rFonts w:eastAsia="Calibri"/>
                <w:color w:val="000000"/>
                <w:lang w:eastAsia="en-US"/>
              </w:rPr>
            </w:pPr>
            <w:r w:rsidRPr="00965FC5">
              <w:rPr>
                <w:color w:val="000000"/>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r w:rsidR="00E52BD5" w:rsidRPr="00965FC5">
              <w:rPr>
                <w:color w:val="000000"/>
              </w:rPr>
              <w:t>;</w:t>
            </w:r>
          </w:p>
          <w:p w:rsidR="007940E3" w:rsidRPr="00965FC5" w:rsidRDefault="007940E3" w:rsidP="007940E3">
            <w:pPr>
              <w:widowControl/>
              <w:numPr>
                <w:ilvl w:val="0"/>
                <w:numId w:val="22"/>
              </w:numPr>
              <w:tabs>
                <w:tab w:val="left" w:pos="318"/>
              </w:tabs>
              <w:autoSpaceDE/>
              <w:adjustRightInd/>
              <w:ind w:left="0" w:firstLine="34"/>
              <w:rPr>
                <w:rFonts w:eastAsia="Calibri"/>
                <w:color w:val="000000"/>
                <w:lang w:eastAsia="en-US"/>
              </w:rPr>
            </w:pPr>
            <w:r w:rsidRPr="00965FC5">
              <w:rPr>
                <w:color w:val="000000"/>
              </w:rPr>
              <w:t>навыками публичной речи, аргументации, ведения дискуссии</w:t>
            </w:r>
            <w:r w:rsidRPr="00965FC5">
              <w:rPr>
                <w:rFonts w:eastAsia="Calibri"/>
                <w:lang w:eastAsia="en-US"/>
              </w:rPr>
              <w:t>.</w:t>
            </w:r>
          </w:p>
        </w:tc>
      </w:tr>
    </w:tbl>
    <w:p w:rsidR="00E30715" w:rsidRPr="00793E1B" w:rsidRDefault="00E30715" w:rsidP="00E30715">
      <w:pPr>
        <w:tabs>
          <w:tab w:val="left" w:pos="708"/>
        </w:tabs>
        <w:jc w:val="both"/>
        <w:rPr>
          <w:rFonts w:eastAsia="Calibri"/>
          <w:color w:val="000000"/>
          <w:lang w:eastAsia="en-US"/>
        </w:rPr>
      </w:pPr>
    </w:p>
    <w:p w:rsidR="00E30715" w:rsidRPr="00E52BD5" w:rsidRDefault="00E30715" w:rsidP="00E30715">
      <w:pPr>
        <w:pStyle w:val="a4"/>
        <w:spacing w:after="0" w:line="240" w:lineRule="auto"/>
        <w:ind w:left="709"/>
        <w:jc w:val="both"/>
        <w:rPr>
          <w:rFonts w:ascii="Times New Roman" w:hAnsi="Times New Roman"/>
          <w:b/>
          <w:color w:val="000000"/>
          <w:sz w:val="24"/>
          <w:szCs w:val="24"/>
        </w:rPr>
      </w:pPr>
      <w:r w:rsidRPr="00E52BD5">
        <w:rPr>
          <w:rFonts w:ascii="Times New Roman" w:hAnsi="Times New Roman"/>
          <w:b/>
          <w:color w:val="000000"/>
          <w:sz w:val="24"/>
          <w:szCs w:val="24"/>
        </w:rPr>
        <w:t>3. Указание места дисциплины в структуре образовательной программы</w:t>
      </w:r>
    </w:p>
    <w:p w:rsidR="00E30715" w:rsidRPr="00E52BD5" w:rsidRDefault="00E30715" w:rsidP="00965FC5">
      <w:pPr>
        <w:tabs>
          <w:tab w:val="left" w:pos="708"/>
        </w:tabs>
        <w:ind w:firstLine="709"/>
        <w:jc w:val="both"/>
        <w:rPr>
          <w:rFonts w:eastAsia="Calibri"/>
          <w:sz w:val="24"/>
          <w:szCs w:val="24"/>
          <w:lang w:eastAsia="en-US"/>
        </w:rPr>
      </w:pPr>
      <w:r w:rsidRPr="00E52BD5">
        <w:rPr>
          <w:color w:val="000000"/>
          <w:sz w:val="24"/>
          <w:szCs w:val="24"/>
        </w:rPr>
        <w:t xml:space="preserve">Дисциплина </w:t>
      </w:r>
      <w:r w:rsidRPr="00E52BD5">
        <w:rPr>
          <w:b/>
          <w:sz w:val="24"/>
          <w:szCs w:val="24"/>
        </w:rPr>
        <w:t>Б1.Б.21 «Технология социальной работы»</w:t>
      </w:r>
      <w:r w:rsidRPr="00E52BD5">
        <w:rPr>
          <w:sz w:val="24"/>
          <w:szCs w:val="24"/>
        </w:rPr>
        <w:t xml:space="preserve"> </w:t>
      </w:r>
      <w:r w:rsidRPr="00E52BD5">
        <w:rPr>
          <w:rFonts w:eastAsia="Calibri"/>
          <w:sz w:val="24"/>
          <w:szCs w:val="24"/>
          <w:lang w:eastAsia="en-US"/>
        </w:rPr>
        <w:t xml:space="preserve">является дисциплиной базовой части </w:t>
      </w:r>
      <w:r w:rsidRPr="00E52BD5">
        <w:rPr>
          <w:color w:val="000000"/>
          <w:sz w:val="24"/>
          <w:szCs w:val="24"/>
        </w:rPr>
        <w:t>Б1</w:t>
      </w:r>
      <w:r w:rsidR="00965FC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30715" w:rsidRPr="00E52BD5" w:rsidTr="00D057CB">
        <w:tc>
          <w:tcPr>
            <w:tcW w:w="1196" w:type="dxa"/>
            <w:vMerge w:val="restart"/>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Код</w:t>
            </w:r>
          </w:p>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дисцип-лины</w:t>
            </w:r>
          </w:p>
        </w:tc>
        <w:tc>
          <w:tcPr>
            <w:tcW w:w="2494" w:type="dxa"/>
            <w:vMerge w:val="restart"/>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Наименование</w:t>
            </w:r>
          </w:p>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дисциплины</w:t>
            </w:r>
          </w:p>
        </w:tc>
        <w:tc>
          <w:tcPr>
            <w:tcW w:w="4696" w:type="dxa"/>
            <w:gridSpan w:val="2"/>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Содержательно-логические связи</w:t>
            </w:r>
          </w:p>
        </w:tc>
        <w:tc>
          <w:tcPr>
            <w:tcW w:w="1185" w:type="dxa"/>
            <w:vMerge w:val="restart"/>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Коды форми-руемых компе-тенций</w:t>
            </w:r>
          </w:p>
        </w:tc>
      </w:tr>
      <w:tr w:rsidR="00E30715" w:rsidRPr="00E52BD5" w:rsidTr="00D057CB">
        <w:tc>
          <w:tcPr>
            <w:tcW w:w="1196" w:type="dxa"/>
            <w:vMerge/>
            <w:vAlign w:val="center"/>
          </w:tcPr>
          <w:p w:rsidR="00E30715" w:rsidRPr="00965FC5" w:rsidRDefault="00E30715" w:rsidP="00D057CB">
            <w:pPr>
              <w:tabs>
                <w:tab w:val="left" w:pos="708"/>
              </w:tabs>
              <w:jc w:val="both"/>
              <w:rPr>
                <w:rFonts w:eastAsia="Calibri"/>
                <w:color w:val="000000"/>
                <w:lang w:eastAsia="en-US"/>
              </w:rPr>
            </w:pPr>
          </w:p>
        </w:tc>
        <w:tc>
          <w:tcPr>
            <w:tcW w:w="2494" w:type="dxa"/>
            <w:vMerge/>
            <w:vAlign w:val="center"/>
          </w:tcPr>
          <w:p w:rsidR="00E30715" w:rsidRPr="00965FC5" w:rsidRDefault="00E30715" w:rsidP="00D057CB">
            <w:pPr>
              <w:tabs>
                <w:tab w:val="left" w:pos="708"/>
              </w:tabs>
              <w:jc w:val="both"/>
              <w:rPr>
                <w:rFonts w:eastAsia="Calibri"/>
                <w:color w:val="000000"/>
                <w:lang w:eastAsia="en-US"/>
              </w:rPr>
            </w:pPr>
          </w:p>
        </w:tc>
        <w:tc>
          <w:tcPr>
            <w:tcW w:w="4696" w:type="dxa"/>
            <w:gridSpan w:val="2"/>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Наименование дисциплин, практик</w:t>
            </w:r>
          </w:p>
        </w:tc>
        <w:tc>
          <w:tcPr>
            <w:tcW w:w="1185" w:type="dxa"/>
            <w:vMerge/>
            <w:vAlign w:val="center"/>
          </w:tcPr>
          <w:p w:rsidR="00E30715" w:rsidRPr="00965FC5" w:rsidRDefault="00E30715" w:rsidP="00D057CB">
            <w:pPr>
              <w:tabs>
                <w:tab w:val="left" w:pos="708"/>
              </w:tabs>
              <w:jc w:val="both"/>
              <w:rPr>
                <w:rFonts w:eastAsia="Calibri"/>
                <w:color w:val="000000"/>
                <w:lang w:eastAsia="en-US"/>
              </w:rPr>
            </w:pPr>
          </w:p>
        </w:tc>
      </w:tr>
      <w:tr w:rsidR="00E30715" w:rsidRPr="00E52BD5" w:rsidTr="00D057CB">
        <w:tc>
          <w:tcPr>
            <w:tcW w:w="1196" w:type="dxa"/>
            <w:vMerge/>
            <w:vAlign w:val="center"/>
          </w:tcPr>
          <w:p w:rsidR="00E30715" w:rsidRPr="00965FC5" w:rsidRDefault="00E30715" w:rsidP="00D057CB">
            <w:pPr>
              <w:tabs>
                <w:tab w:val="left" w:pos="708"/>
              </w:tabs>
              <w:jc w:val="both"/>
              <w:rPr>
                <w:rFonts w:eastAsia="Calibri"/>
                <w:color w:val="000000"/>
                <w:lang w:eastAsia="en-US"/>
              </w:rPr>
            </w:pPr>
          </w:p>
        </w:tc>
        <w:tc>
          <w:tcPr>
            <w:tcW w:w="2494" w:type="dxa"/>
            <w:vMerge/>
            <w:vAlign w:val="center"/>
          </w:tcPr>
          <w:p w:rsidR="00E30715" w:rsidRPr="00965FC5" w:rsidRDefault="00E30715" w:rsidP="00D057CB">
            <w:pPr>
              <w:tabs>
                <w:tab w:val="left" w:pos="708"/>
              </w:tabs>
              <w:jc w:val="both"/>
              <w:rPr>
                <w:rFonts w:eastAsia="Calibri"/>
                <w:color w:val="000000"/>
                <w:lang w:eastAsia="en-US"/>
              </w:rPr>
            </w:pPr>
          </w:p>
        </w:tc>
        <w:tc>
          <w:tcPr>
            <w:tcW w:w="2232" w:type="dxa"/>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на которые опирается содержание данной учебной дисциплины</w:t>
            </w:r>
          </w:p>
        </w:tc>
        <w:tc>
          <w:tcPr>
            <w:tcW w:w="2464" w:type="dxa"/>
            <w:vAlign w:val="center"/>
          </w:tcPr>
          <w:p w:rsidR="00E30715" w:rsidRPr="00965FC5" w:rsidRDefault="00E30715" w:rsidP="00D057CB">
            <w:pPr>
              <w:tabs>
                <w:tab w:val="left" w:pos="708"/>
              </w:tabs>
              <w:jc w:val="center"/>
              <w:rPr>
                <w:rFonts w:eastAsia="Calibri"/>
                <w:color w:val="000000"/>
                <w:lang w:eastAsia="en-US"/>
              </w:rPr>
            </w:pPr>
            <w:r w:rsidRPr="00965FC5">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E30715" w:rsidRPr="00965FC5" w:rsidRDefault="00E30715" w:rsidP="00D057CB">
            <w:pPr>
              <w:tabs>
                <w:tab w:val="left" w:pos="708"/>
              </w:tabs>
              <w:jc w:val="both"/>
              <w:rPr>
                <w:rFonts w:eastAsia="Calibri"/>
                <w:color w:val="000000"/>
                <w:lang w:eastAsia="en-US"/>
              </w:rPr>
            </w:pPr>
          </w:p>
        </w:tc>
      </w:tr>
      <w:tr w:rsidR="00E30715" w:rsidRPr="00E52BD5" w:rsidTr="00965FC5">
        <w:trPr>
          <w:trHeight w:val="1465"/>
        </w:trPr>
        <w:tc>
          <w:tcPr>
            <w:tcW w:w="1196" w:type="dxa"/>
            <w:vAlign w:val="center"/>
          </w:tcPr>
          <w:p w:rsidR="00E30715" w:rsidRPr="00965FC5" w:rsidRDefault="00E30715" w:rsidP="00D057CB">
            <w:pPr>
              <w:tabs>
                <w:tab w:val="left" w:pos="708"/>
              </w:tabs>
              <w:jc w:val="both"/>
              <w:rPr>
                <w:rFonts w:eastAsia="Calibri"/>
                <w:lang w:eastAsia="en-US"/>
              </w:rPr>
            </w:pPr>
            <w:r w:rsidRPr="00965FC5">
              <w:rPr>
                <w:rFonts w:eastAsia="Calibri"/>
                <w:lang w:eastAsia="en-US"/>
              </w:rPr>
              <w:t>Б1.Б.21</w:t>
            </w:r>
          </w:p>
        </w:tc>
        <w:tc>
          <w:tcPr>
            <w:tcW w:w="2494" w:type="dxa"/>
            <w:vAlign w:val="center"/>
          </w:tcPr>
          <w:p w:rsidR="00E30715" w:rsidRPr="00965FC5" w:rsidRDefault="00E30715" w:rsidP="00D057CB">
            <w:pPr>
              <w:tabs>
                <w:tab w:val="left" w:pos="708"/>
              </w:tabs>
              <w:jc w:val="both"/>
              <w:rPr>
                <w:rFonts w:eastAsia="Calibri"/>
                <w:color w:val="FF0000"/>
                <w:lang w:eastAsia="en-US"/>
              </w:rPr>
            </w:pPr>
            <w:r w:rsidRPr="00965FC5">
              <w:rPr>
                <w:rFonts w:eastAsia="Calibri"/>
                <w:lang w:eastAsia="en-US"/>
              </w:rPr>
              <w:t>Технология социальной работы</w:t>
            </w:r>
          </w:p>
        </w:tc>
        <w:tc>
          <w:tcPr>
            <w:tcW w:w="2232" w:type="dxa"/>
            <w:vAlign w:val="center"/>
          </w:tcPr>
          <w:p w:rsidR="007940E3" w:rsidRPr="00965FC5" w:rsidRDefault="007940E3" w:rsidP="00D057CB">
            <w:pPr>
              <w:tabs>
                <w:tab w:val="left" w:pos="708"/>
              </w:tabs>
              <w:jc w:val="both"/>
              <w:rPr>
                <w:rFonts w:eastAsia="Calibri"/>
              </w:rPr>
            </w:pPr>
            <w:r w:rsidRPr="00965FC5">
              <w:rPr>
                <w:rFonts w:eastAsia="Calibri"/>
              </w:rPr>
              <w:t>Успешное освоение дисциплин:</w:t>
            </w:r>
          </w:p>
          <w:p w:rsidR="00E30715" w:rsidRPr="00965FC5" w:rsidRDefault="00E30715" w:rsidP="00D057CB">
            <w:pPr>
              <w:tabs>
                <w:tab w:val="left" w:pos="708"/>
              </w:tabs>
              <w:jc w:val="both"/>
              <w:rPr>
                <w:rFonts w:eastAsia="Calibri"/>
              </w:rPr>
            </w:pPr>
            <w:r w:rsidRPr="00965FC5">
              <w:rPr>
                <w:rFonts w:eastAsia="Calibri"/>
              </w:rPr>
              <w:t>История социальной работы</w:t>
            </w:r>
          </w:p>
          <w:p w:rsidR="00E30715" w:rsidRPr="00965FC5" w:rsidRDefault="00E30715" w:rsidP="00965FC5">
            <w:pPr>
              <w:tabs>
                <w:tab w:val="left" w:pos="708"/>
              </w:tabs>
              <w:jc w:val="both"/>
              <w:rPr>
                <w:rFonts w:eastAsia="Calibri"/>
              </w:rPr>
            </w:pPr>
            <w:r w:rsidRPr="00965FC5">
              <w:rPr>
                <w:rFonts w:eastAsia="Calibri"/>
              </w:rPr>
              <w:t>Теория социальной работы</w:t>
            </w:r>
          </w:p>
        </w:tc>
        <w:tc>
          <w:tcPr>
            <w:tcW w:w="2464" w:type="dxa"/>
            <w:vAlign w:val="center"/>
          </w:tcPr>
          <w:p w:rsidR="00E30715" w:rsidRPr="00965FC5" w:rsidRDefault="00E30715" w:rsidP="00102DA3">
            <w:pPr>
              <w:tabs>
                <w:tab w:val="left" w:pos="708"/>
              </w:tabs>
              <w:jc w:val="both"/>
              <w:rPr>
                <w:rFonts w:eastAsia="Calibri"/>
                <w:lang w:eastAsia="en-US"/>
              </w:rPr>
            </w:pPr>
            <w:r w:rsidRPr="00965FC5">
              <w:rPr>
                <w:rFonts w:eastAsia="Calibri"/>
              </w:rPr>
              <w:t xml:space="preserve">Технологии </w:t>
            </w:r>
            <w:r w:rsidR="00102DA3" w:rsidRPr="00965FC5">
              <w:rPr>
                <w:rFonts w:eastAsia="Calibri"/>
              </w:rPr>
              <w:t>психо-социальной работы с населением</w:t>
            </w:r>
          </w:p>
        </w:tc>
        <w:tc>
          <w:tcPr>
            <w:tcW w:w="1185" w:type="dxa"/>
            <w:vAlign w:val="center"/>
          </w:tcPr>
          <w:p w:rsidR="00E30715" w:rsidRPr="00965FC5" w:rsidRDefault="00E30715" w:rsidP="00D057CB">
            <w:pPr>
              <w:tabs>
                <w:tab w:val="left" w:pos="708"/>
              </w:tabs>
              <w:jc w:val="both"/>
              <w:rPr>
                <w:rFonts w:eastAsia="Calibri"/>
                <w:lang w:eastAsia="en-US"/>
              </w:rPr>
            </w:pPr>
            <w:r w:rsidRPr="00965FC5">
              <w:rPr>
                <w:rFonts w:eastAsia="Calibri"/>
                <w:lang w:eastAsia="en-US"/>
              </w:rPr>
              <w:t>ПК-1</w:t>
            </w:r>
          </w:p>
          <w:p w:rsidR="00E30715" w:rsidRPr="00965FC5" w:rsidRDefault="00E30715" w:rsidP="00D057CB">
            <w:pPr>
              <w:tabs>
                <w:tab w:val="left" w:pos="708"/>
              </w:tabs>
              <w:jc w:val="both"/>
              <w:rPr>
                <w:rFonts w:eastAsia="Calibri"/>
                <w:lang w:eastAsia="en-US"/>
              </w:rPr>
            </w:pPr>
            <w:r w:rsidRPr="00965FC5">
              <w:rPr>
                <w:rFonts w:eastAsia="Calibri"/>
                <w:lang w:eastAsia="en-US"/>
              </w:rPr>
              <w:t>ПК-2</w:t>
            </w:r>
          </w:p>
          <w:p w:rsidR="00E30715" w:rsidRPr="00965FC5" w:rsidRDefault="007940E3" w:rsidP="00D057CB">
            <w:pPr>
              <w:tabs>
                <w:tab w:val="left" w:pos="708"/>
              </w:tabs>
              <w:jc w:val="both"/>
              <w:rPr>
                <w:rFonts w:eastAsia="Calibri"/>
                <w:lang w:eastAsia="en-US"/>
              </w:rPr>
            </w:pPr>
            <w:r w:rsidRPr="00965FC5">
              <w:rPr>
                <w:rFonts w:eastAsia="Calibri"/>
                <w:lang w:eastAsia="en-US"/>
              </w:rPr>
              <w:t>О</w:t>
            </w:r>
            <w:r w:rsidR="0091471B" w:rsidRPr="00965FC5">
              <w:rPr>
                <w:rFonts w:eastAsia="Calibri"/>
                <w:lang w:eastAsia="en-US"/>
              </w:rPr>
              <w:t>К-</w:t>
            </w:r>
            <w:r w:rsidRPr="00965FC5">
              <w:rPr>
                <w:rFonts w:eastAsia="Calibri"/>
                <w:lang w:eastAsia="en-US"/>
              </w:rPr>
              <w:t>2</w:t>
            </w:r>
          </w:p>
        </w:tc>
      </w:tr>
    </w:tbl>
    <w:p w:rsidR="00E30715" w:rsidRPr="00E52BD5" w:rsidRDefault="00E30715" w:rsidP="00E30715">
      <w:pPr>
        <w:contextualSpacing/>
        <w:jc w:val="both"/>
        <w:rPr>
          <w:rFonts w:eastAsia="Calibri"/>
          <w:b/>
          <w:color w:val="000000"/>
          <w:spacing w:val="4"/>
          <w:sz w:val="24"/>
          <w:szCs w:val="24"/>
          <w:lang w:eastAsia="en-US"/>
        </w:rPr>
      </w:pPr>
    </w:p>
    <w:p w:rsidR="00E30715" w:rsidRPr="00E52BD5" w:rsidRDefault="00E30715" w:rsidP="00E30715">
      <w:pPr>
        <w:ind w:firstLine="709"/>
        <w:contextualSpacing/>
        <w:jc w:val="both"/>
        <w:rPr>
          <w:rFonts w:eastAsia="Calibri"/>
          <w:b/>
          <w:color w:val="000000"/>
          <w:spacing w:val="4"/>
          <w:sz w:val="24"/>
          <w:szCs w:val="24"/>
          <w:lang w:eastAsia="en-US"/>
        </w:rPr>
      </w:pPr>
      <w:r w:rsidRPr="00E52BD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5FC5" w:rsidRDefault="00965FC5" w:rsidP="00E30715">
      <w:pPr>
        <w:ind w:firstLine="709"/>
        <w:jc w:val="both"/>
        <w:rPr>
          <w:rFonts w:eastAsia="Calibri"/>
          <w:color w:val="000000"/>
          <w:sz w:val="24"/>
          <w:szCs w:val="24"/>
          <w:lang w:eastAsia="en-US"/>
        </w:rPr>
      </w:pPr>
    </w:p>
    <w:p w:rsidR="00E30715" w:rsidRPr="00E52BD5" w:rsidRDefault="00E30715" w:rsidP="00E30715">
      <w:pPr>
        <w:ind w:firstLine="709"/>
        <w:jc w:val="both"/>
        <w:rPr>
          <w:rFonts w:eastAsia="Calibri"/>
          <w:sz w:val="24"/>
          <w:szCs w:val="24"/>
          <w:lang w:eastAsia="en-US"/>
        </w:rPr>
      </w:pPr>
      <w:r w:rsidRPr="00E52BD5">
        <w:rPr>
          <w:rFonts w:eastAsia="Calibri"/>
          <w:color w:val="000000"/>
          <w:sz w:val="24"/>
          <w:szCs w:val="24"/>
          <w:lang w:eastAsia="en-US"/>
        </w:rPr>
        <w:t>Объем учебной дисциплины –</w:t>
      </w:r>
      <w:r w:rsidRPr="00E52BD5">
        <w:rPr>
          <w:rFonts w:eastAsia="Calibri"/>
          <w:sz w:val="24"/>
          <w:szCs w:val="24"/>
          <w:lang w:eastAsia="en-US"/>
        </w:rPr>
        <w:t xml:space="preserve"> </w:t>
      </w:r>
      <w:r w:rsidR="00DB525A" w:rsidRPr="00E52BD5">
        <w:rPr>
          <w:rFonts w:eastAsia="Calibri"/>
          <w:sz w:val="24"/>
          <w:szCs w:val="24"/>
          <w:lang w:eastAsia="en-US"/>
        </w:rPr>
        <w:t>10 зачетных единиц – 360</w:t>
      </w:r>
      <w:r w:rsidRPr="00E52BD5">
        <w:rPr>
          <w:rFonts w:eastAsia="Calibri"/>
          <w:sz w:val="24"/>
          <w:szCs w:val="24"/>
          <w:lang w:eastAsia="en-US"/>
        </w:rPr>
        <w:t xml:space="preserve"> академических часов</w:t>
      </w:r>
    </w:p>
    <w:p w:rsidR="00E30715" w:rsidRPr="00E52BD5" w:rsidRDefault="00E30715" w:rsidP="00E30715">
      <w:pPr>
        <w:ind w:firstLine="709"/>
        <w:jc w:val="both"/>
        <w:rPr>
          <w:rFonts w:eastAsia="Calibri"/>
          <w:sz w:val="24"/>
          <w:szCs w:val="24"/>
          <w:lang w:eastAsia="en-US"/>
        </w:rPr>
      </w:pPr>
      <w:r w:rsidRPr="00E52BD5">
        <w:rPr>
          <w:rFonts w:eastAsia="Calibri"/>
          <w:sz w:val="24"/>
          <w:szCs w:val="24"/>
          <w:lang w:eastAsia="en-US"/>
        </w:rPr>
        <w:t>Из них</w:t>
      </w:r>
      <w:r w:rsidRPr="00E52BD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30715" w:rsidRPr="00965FC5" w:rsidTr="00D057CB">
        <w:tc>
          <w:tcPr>
            <w:tcW w:w="4365" w:type="dxa"/>
          </w:tcPr>
          <w:p w:rsidR="00E30715" w:rsidRPr="00965FC5" w:rsidRDefault="00E03C25" w:rsidP="00D057CB">
            <w:pPr>
              <w:jc w:val="both"/>
              <w:rPr>
                <w:rFonts w:eastAsia="Calibri"/>
                <w:color w:val="000000"/>
                <w:highlight w:val="yellow"/>
                <w:lang w:eastAsia="en-US"/>
              </w:rPr>
            </w:pPr>
            <w:r w:rsidRPr="00965FC5">
              <w:rPr>
                <w:rFonts w:eastAsia="Calibri"/>
                <w:color w:val="000000"/>
                <w:lang w:eastAsia="en-US"/>
              </w:rPr>
              <w:t>4 семестр</w:t>
            </w:r>
          </w:p>
        </w:tc>
        <w:tc>
          <w:tcPr>
            <w:tcW w:w="2693" w:type="dxa"/>
            <w:vAlign w:val="center"/>
          </w:tcPr>
          <w:p w:rsidR="00E30715" w:rsidRPr="00965FC5" w:rsidRDefault="00E30715" w:rsidP="00D057CB">
            <w:pPr>
              <w:jc w:val="center"/>
              <w:rPr>
                <w:rFonts w:eastAsia="Calibri"/>
                <w:color w:val="000000"/>
                <w:lang w:eastAsia="en-US"/>
              </w:rPr>
            </w:pPr>
            <w:r w:rsidRPr="00965FC5">
              <w:rPr>
                <w:rFonts w:eastAsia="Calibri"/>
                <w:color w:val="000000"/>
                <w:lang w:eastAsia="en-US"/>
              </w:rPr>
              <w:t>Очная форма обучения</w:t>
            </w:r>
          </w:p>
        </w:tc>
        <w:tc>
          <w:tcPr>
            <w:tcW w:w="2517" w:type="dxa"/>
            <w:vAlign w:val="center"/>
          </w:tcPr>
          <w:p w:rsidR="00E30715" w:rsidRPr="00965FC5" w:rsidRDefault="00E30715" w:rsidP="00D057CB">
            <w:pPr>
              <w:jc w:val="center"/>
              <w:rPr>
                <w:rFonts w:eastAsia="Calibri"/>
                <w:color w:val="000000"/>
                <w:lang w:eastAsia="en-US"/>
              </w:rPr>
            </w:pPr>
            <w:r w:rsidRPr="00965FC5">
              <w:rPr>
                <w:rFonts w:eastAsia="Calibri"/>
                <w:color w:val="000000"/>
                <w:lang w:eastAsia="en-US"/>
              </w:rPr>
              <w:t xml:space="preserve">Заочная форма </w:t>
            </w:r>
          </w:p>
          <w:p w:rsidR="00E30715" w:rsidRPr="00965FC5" w:rsidRDefault="00E30715" w:rsidP="00D057CB">
            <w:pPr>
              <w:jc w:val="center"/>
              <w:rPr>
                <w:rFonts w:eastAsia="Calibri"/>
                <w:color w:val="000000"/>
                <w:lang w:eastAsia="en-US"/>
              </w:rPr>
            </w:pPr>
            <w:r w:rsidRPr="00965FC5">
              <w:rPr>
                <w:rFonts w:eastAsia="Calibri"/>
                <w:color w:val="000000"/>
                <w:lang w:eastAsia="en-US"/>
              </w:rPr>
              <w:t>обучения</w:t>
            </w:r>
          </w:p>
        </w:tc>
      </w:tr>
      <w:tr w:rsidR="00E30715" w:rsidRPr="00965FC5" w:rsidTr="00E03C25">
        <w:tc>
          <w:tcPr>
            <w:tcW w:w="4365" w:type="dxa"/>
            <w:shd w:val="clear" w:color="auto" w:fill="auto"/>
          </w:tcPr>
          <w:p w:rsidR="00E30715" w:rsidRPr="00965FC5" w:rsidRDefault="00E30715" w:rsidP="00D057CB">
            <w:pPr>
              <w:jc w:val="both"/>
              <w:rPr>
                <w:rFonts w:eastAsia="Calibri"/>
                <w:color w:val="000000"/>
                <w:lang w:eastAsia="en-US"/>
              </w:rPr>
            </w:pPr>
            <w:r w:rsidRPr="00965FC5">
              <w:rPr>
                <w:rFonts w:eastAsia="Calibri"/>
                <w:color w:val="000000"/>
                <w:lang w:eastAsia="en-US"/>
              </w:rPr>
              <w:t>Контактная работа</w:t>
            </w:r>
          </w:p>
        </w:tc>
        <w:tc>
          <w:tcPr>
            <w:tcW w:w="2693" w:type="dxa"/>
            <w:vAlign w:val="center"/>
          </w:tcPr>
          <w:p w:rsidR="00E30715" w:rsidRPr="00965FC5" w:rsidRDefault="00E03C25" w:rsidP="00D057CB">
            <w:pPr>
              <w:jc w:val="center"/>
              <w:rPr>
                <w:rFonts w:eastAsia="Calibri"/>
                <w:lang w:eastAsia="en-US"/>
              </w:rPr>
            </w:pPr>
            <w:r w:rsidRPr="00965FC5">
              <w:rPr>
                <w:rFonts w:eastAsia="Calibri"/>
                <w:lang w:eastAsia="en-US"/>
              </w:rPr>
              <w:t>54</w:t>
            </w:r>
          </w:p>
        </w:tc>
        <w:tc>
          <w:tcPr>
            <w:tcW w:w="2517" w:type="dxa"/>
            <w:vAlign w:val="center"/>
          </w:tcPr>
          <w:p w:rsidR="00E30715" w:rsidRPr="00965FC5" w:rsidRDefault="00E03C25" w:rsidP="00D057CB">
            <w:pPr>
              <w:jc w:val="center"/>
              <w:rPr>
                <w:rFonts w:eastAsia="Calibri"/>
                <w:lang w:eastAsia="en-US"/>
              </w:rPr>
            </w:pPr>
            <w:r w:rsidRPr="00965FC5">
              <w:rPr>
                <w:rFonts w:eastAsia="Calibri"/>
                <w:lang w:eastAsia="en-US"/>
              </w:rPr>
              <w:t>14</w:t>
            </w:r>
          </w:p>
        </w:tc>
      </w:tr>
      <w:tr w:rsidR="00E30715" w:rsidRPr="00965FC5" w:rsidTr="00E03C25">
        <w:tc>
          <w:tcPr>
            <w:tcW w:w="4365" w:type="dxa"/>
            <w:shd w:val="clear" w:color="auto" w:fill="auto"/>
          </w:tcPr>
          <w:p w:rsidR="00E30715" w:rsidRPr="00965FC5" w:rsidRDefault="00E30715" w:rsidP="00D057CB">
            <w:pPr>
              <w:jc w:val="both"/>
              <w:rPr>
                <w:rFonts w:eastAsia="Calibri"/>
                <w:i/>
                <w:color w:val="000000"/>
                <w:lang w:eastAsia="en-US"/>
              </w:rPr>
            </w:pPr>
            <w:r w:rsidRPr="00965FC5">
              <w:rPr>
                <w:rFonts w:eastAsia="Calibri"/>
                <w:i/>
                <w:color w:val="000000"/>
                <w:lang w:eastAsia="en-US"/>
              </w:rPr>
              <w:t>Лекций</w:t>
            </w:r>
          </w:p>
        </w:tc>
        <w:tc>
          <w:tcPr>
            <w:tcW w:w="2693" w:type="dxa"/>
            <w:vAlign w:val="center"/>
          </w:tcPr>
          <w:p w:rsidR="00E30715" w:rsidRPr="00965FC5" w:rsidRDefault="00E03C25" w:rsidP="00D057CB">
            <w:pPr>
              <w:jc w:val="center"/>
              <w:rPr>
                <w:rFonts w:eastAsia="Calibri"/>
                <w:lang w:eastAsia="en-US"/>
              </w:rPr>
            </w:pPr>
            <w:r w:rsidRPr="00965FC5">
              <w:rPr>
                <w:rFonts w:eastAsia="Calibri"/>
                <w:lang w:eastAsia="en-US"/>
              </w:rPr>
              <w:t>18</w:t>
            </w:r>
          </w:p>
        </w:tc>
        <w:tc>
          <w:tcPr>
            <w:tcW w:w="2517" w:type="dxa"/>
            <w:vAlign w:val="center"/>
          </w:tcPr>
          <w:p w:rsidR="00E30715" w:rsidRPr="00965FC5" w:rsidRDefault="00E03C25" w:rsidP="00D057CB">
            <w:pPr>
              <w:jc w:val="center"/>
              <w:rPr>
                <w:rFonts w:eastAsia="Calibri"/>
                <w:lang w:eastAsia="en-US"/>
              </w:rPr>
            </w:pPr>
            <w:r w:rsidRPr="00965FC5">
              <w:rPr>
                <w:rFonts w:eastAsia="Calibri"/>
                <w:lang w:eastAsia="en-US"/>
              </w:rPr>
              <w:t>4</w:t>
            </w:r>
          </w:p>
        </w:tc>
      </w:tr>
      <w:tr w:rsidR="00E30715" w:rsidRPr="00965FC5" w:rsidTr="00E03C25">
        <w:tc>
          <w:tcPr>
            <w:tcW w:w="4365" w:type="dxa"/>
            <w:shd w:val="clear" w:color="auto" w:fill="auto"/>
          </w:tcPr>
          <w:p w:rsidR="00E30715" w:rsidRPr="00965FC5" w:rsidRDefault="00E30715" w:rsidP="00D057CB">
            <w:pPr>
              <w:jc w:val="both"/>
              <w:rPr>
                <w:rFonts w:eastAsia="Calibri"/>
                <w:i/>
                <w:color w:val="000000"/>
                <w:lang w:eastAsia="en-US"/>
              </w:rPr>
            </w:pPr>
            <w:r w:rsidRPr="00965FC5">
              <w:rPr>
                <w:rFonts w:eastAsia="Calibri"/>
                <w:i/>
                <w:color w:val="000000"/>
                <w:lang w:eastAsia="en-US"/>
              </w:rPr>
              <w:t>Лабораторных работ</w:t>
            </w:r>
          </w:p>
        </w:tc>
        <w:tc>
          <w:tcPr>
            <w:tcW w:w="2693" w:type="dxa"/>
            <w:vAlign w:val="center"/>
          </w:tcPr>
          <w:p w:rsidR="00E30715" w:rsidRPr="00965FC5" w:rsidRDefault="00E30715" w:rsidP="00D057CB">
            <w:pPr>
              <w:jc w:val="center"/>
              <w:rPr>
                <w:rFonts w:eastAsia="Calibri"/>
                <w:lang w:eastAsia="en-US"/>
              </w:rPr>
            </w:pPr>
          </w:p>
        </w:tc>
        <w:tc>
          <w:tcPr>
            <w:tcW w:w="2517" w:type="dxa"/>
            <w:vAlign w:val="center"/>
          </w:tcPr>
          <w:p w:rsidR="00E30715" w:rsidRPr="00965FC5" w:rsidRDefault="00E30715" w:rsidP="00D057CB">
            <w:pPr>
              <w:jc w:val="center"/>
              <w:rPr>
                <w:rFonts w:eastAsia="Calibri"/>
                <w:lang w:eastAsia="en-US"/>
              </w:rPr>
            </w:pPr>
          </w:p>
        </w:tc>
      </w:tr>
      <w:tr w:rsidR="00E30715" w:rsidRPr="00965FC5" w:rsidTr="00E03C25">
        <w:tc>
          <w:tcPr>
            <w:tcW w:w="4365" w:type="dxa"/>
            <w:shd w:val="clear" w:color="auto" w:fill="auto"/>
          </w:tcPr>
          <w:p w:rsidR="00E30715" w:rsidRPr="00965FC5" w:rsidRDefault="00E30715" w:rsidP="00D057CB">
            <w:pPr>
              <w:jc w:val="both"/>
              <w:rPr>
                <w:rFonts w:eastAsia="Calibri"/>
                <w:i/>
                <w:color w:val="000000"/>
                <w:lang w:eastAsia="en-US"/>
              </w:rPr>
            </w:pPr>
            <w:r w:rsidRPr="00965FC5">
              <w:rPr>
                <w:rFonts w:eastAsia="Calibri"/>
                <w:i/>
                <w:color w:val="000000"/>
                <w:lang w:eastAsia="en-US"/>
              </w:rPr>
              <w:t>Практических занятий</w:t>
            </w:r>
          </w:p>
        </w:tc>
        <w:tc>
          <w:tcPr>
            <w:tcW w:w="2693" w:type="dxa"/>
            <w:vAlign w:val="center"/>
          </w:tcPr>
          <w:p w:rsidR="00E30715" w:rsidRPr="00965FC5" w:rsidRDefault="00E03C25" w:rsidP="00D057CB">
            <w:pPr>
              <w:jc w:val="center"/>
              <w:rPr>
                <w:rFonts w:eastAsia="Calibri"/>
                <w:lang w:eastAsia="en-US"/>
              </w:rPr>
            </w:pPr>
            <w:r w:rsidRPr="00965FC5">
              <w:rPr>
                <w:rFonts w:eastAsia="Calibri"/>
                <w:lang w:eastAsia="en-US"/>
              </w:rPr>
              <w:t>36</w:t>
            </w:r>
          </w:p>
        </w:tc>
        <w:tc>
          <w:tcPr>
            <w:tcW w:w="2517" w:type="dxa"/>
            <w:vAlign w:val="center"/>
          </w:tcPr>
          <w:p w:rsidR="00E30715" w:rsidRPr="00965FC5" w:rsidRDefault="00E03C25" w:rsidP="00D057CB">
            <w:pPr>
              <w:jc w:val="center"/>
              <w:rPr>
                <w:rFonts w:eastAsia="Calibri"/>
                <w:lang w:eastAsia="en-US"/>
              </w:rPr>
            </w:pPr>
            <w:r w:rsidRPr="00965FC5">
              <w:rPr>
                <w:rFonts w:eastAsia="Calibri"/>
                <w:lang w:eastAsia="en-US"/>
              </w:rPr>
              <w:t>10</w:t>
            </w:r>
          </w:p>
        </w:tc>
      </w:tr>
      <w:tr w:rsidR="00E30715" w:rsidRPr="00965FC5" w:rsidTr="00E03C25">
        <w:tc>
          <w:tcPr>
            <w:tcW w:w="4365" w:type="dxa"/>
            <w:shd w:val="clear" w:color="auto" w:fill="auto"/>
          </w:tcPr>
          <w:p w:rsidR="00E30715" w:rsidRPr="00965FC5" w:rsidRDefault="00E30715" w:rsidP="00D057CB">
            <w:pPr>
              <w:jc w:val="both"/>
              <w:rPr>
                <w:rFonts w:eastAsia="Calibri"/>
                <w:color w:val="000000"/>
                <w:lang w:eastAsia="en-US"/>
              </w:rPr>
            </w:pPr>
            <w:r w:rsidRPr="00965FC5">
              <w:rPr>
                <w:rFonts w:eastAsia="Calibri"/>
                <w:color w:val="000000"/>
                <w:lang w:eastAsia="en-US"/>
              </w:rPr>
              <w:t>Самостоятельная работа обучающихся</w:t>
            </w:r>
          </w:p>
        </w:tc>
        <w:tc>
          <w:tcPr>
            <w:tcW w:w="2693" w:type="dxa"/>
            <w:vAlign w:val="center"/>
          </w:tcPr>
          <w:p w:rsidR="00E30715" w:rsidRPr="00965FC5" w:rsidRDefault="00E03C25" w:rsidP="00D057CB">
            <w:pPr>
              <w:jc w:val="center"/>
              <w:rPr>
                <w:rFonts w:eastAsia="Calibri"/>
                <w:lang w:eastAsia="en-US"/>
              </w:rPr>
            </w:pPr>
            <w:r w:rsidRPr="00965FC5">
              <w:rPr>
                <w:rFonts w:eastAsia="Calibri"/>
                <w:lang w:eastAsia="en-US"/>
              </w:rPr>
              <w:t>135</w:t>
            </w:r>
          </w:p>
        </w:tc>
        <w:tc>
          <w:tcPr>
            <w:tcW w:w="2517" w:type="dxa"/>
            <w:vAlign w:val="center"/>
          </w:tcPr>
          <w:p w:rsidR="00E30715" w:rsidRPr="00965FC5" w:rsidRDefault="00E03C25" w:rsidP="00D057CB">
            <w:pPr>
              <w:jc w:val="center"/>
              <w:rPr>
                <w:rFonts w:eastAsia="Calibri"/>
                <w:lang w:eastAsia="en-US"/>
              </w:rPr>
            </w:pPr>
            <w:r w:rsidRPr="00965FC5">
              <w:rPr>
                <w:rFonts w:eastAsia="Calibri"/>
                <w:lang w:eastAsia="en-US"/>
              </w:rPr>
              <w:t>193</w:t>
            </w:r>
          </w:p>
        </w:tc>
      </w:tr>
      <w:tr w:rsidR="00E30715" w:rsidRPr="00965FC5" w:rsidTr="00E03C25">
        <w:tc>
          <w:tcPr>
            <w:tcW w:w="4365" w:type="dxa"/>
            <w:shd w:val="clear" w:color="auto" w:fill="auto"/>
          </w:tcPr>
          <w:p w:rsidR="00E30715" w:rsidRPr="00965FC5" w:rsidRDefault="00E30715" w:rsidP="00D057CB">
            <w:pPr>
              <w:jc w:val="both"/>
              <w:rPr>
                <w:rFonts w:eastAsia="Calibri"/>
                <w:color w:val="000000"/>
                <w:lang w:eastAsia="en-US"/>
              </w:rPr>
            </w:pPr>
            <w:r w:rsidRPr="00965FC5">
              <w:rPr>
                <w:rFonts w:eastAsia="Calibri"/>
                <w:color w:val="000000"/>
                <w:lang w:eastAsia="en-US"/>
              </w:rPr>
              <w:t>Контроль</w:t>
            </w:r>
          </w:p>
        </w:tc>
        <w:tc>
          <w:tcPr>
            <w:tcW w:w="2693" w:type="dxa"/>
            <w:vAlign w:val="center"/>
          </w:tcPr>
          <w:p w:rsidR="00E30715" w:rsidRPr="00965FC5" w:rsidRDefault="00E03C25" w:rsidP="00D057CB">
            <w:pPr>
              <w:jc w:val="center"/>
              <w:rPr>
                <w:rFonts w:eastAsia="Calibri"/>
                <w:lang w:eastAsia="en-US"/>
              </w:rPr>
            </w:pPr>
            <w:r w:rsidRPr="00965FC5">
              <w:rPr>
                <w:rFonts w:eastAsia="Calibri"/>
                <w:lang w:eastAsia="en-US"/>
              </w:rPr>
              <w:t>27</w:t>
            </w:r>
          </w:p>
        </w:tc>
        <w:tc>
          <w:tcPr>
            <w:tcW w:w="2517" w:type="dxa"/>
            <w:vAlign w:val="center"/>
          </w:tcPr>
          <w:p w:rsidR="00E30715" w:rsidRPr="00965FC5" w:rsidRDefault="00E03C25" w:rsidP="00D057CB">
            <w:pPr>
              <w:jc w:val="center"/>
              <w:rPr>
                <w:rFonts w:eastAsia="Calibri"/>
                <w:lang w:eastAsia="en-US"/>
              </w:rPr>
            </w:pPr>
            <w:r w:rsidRPr="00965FC5">
              <w:rPr>
                <w:rFonts w:eastAsia="Calibri"/>
                <w:lang w:eastAsia="en-US"/>
              </w:rPr>
              <w:t>9</w:t>
            </w:r>
          </w:p>
        </w:tc>
      </w:tr>
      <w:tr w:rsidR="00E30715" w:rsidRPr="00965FC5" w:rsidTr="00E03C25">
        <w:tc>
          <w:tcPr>
            <w:tcW w:w="4365" w:type="dxa"/>
            <w:shd w:val="clear" w:color="auto" w:fill="auto"/>
            <w:vAlign w:val="center"/>
          </w:tcPr>
          <w:p w:rsidR="00E30715" w:rsidRPr="00965FC5" w:rsidRDefault="00E30715" w:rsidP="00D057CB">
            <w:pPr>
              <w:rPr>
                <w:rFonts w:eastAsia="Calibri"/>
                <w:color w:val="000000"/>
                <w:lang w:eastAsia="en-US"/>
              </w:rPr>
            </w:pPr>
            <w:r w:rsidRPr="00965FC5">
              <w:rPr>
                <w:rFonts w:eastAsia="Calibri"/>
                <w:color w:val="000000"/>
                <w:lang w:eastAsia="en-US"/>
              </w:rPr>
              <w:t>Формы промежуточной аттестации</w:t>
            </w:r>
          </w:p>
        </w:tc>
        <w:tc>
          <w:tcPr>
            <w:tcW w:w="2693" w:type="dxa"/>
            <w:vAlign w:val="center"/>
          </w:tcPr>
          <w:p w:rsidR="00E30715" w:rsidRPr="00965FC5" w:rsidRDefault="00102DA3" w:rsidP="00D057CB">
            <w:pPr>
              <w:jc w:val="center"/>
              <w:rPr>
                <w:rFonts w:eastAsia="Calibri"/>
                <w:lang w:eastAsia="en-US"/>
              </w:rPr>
            </w:pPr>
            <w:r w:rsidRPr="00965FC5">
              <w:rPr>
                <w:rFonts w:eastAsia="Calibri"/>
                <w:lang w:eastAsia="en-US"/>
              </w:rPr>
              <w:t>Э</w:t>
            </w:r>
            <w:r w:rsidR="00E03C25" w:rsidRPr="00965FC5">
              <w:rPr>
                <w:rFonts w:eastAsia="Calibri"/>
                <w:lang w:eastAsia="en-US"/>
              </w:rPr>
              <w:t>кзамен</w:t>
            </w:r>
            <w:r w:rsidRPr="00965FC5">
              <w:rPr>
                <w:rFonts w:eastAsia="Calibri"/>
                <w:lang w:eastAsia="en-US"/>
              </w:rPr>
              <w:t xml:space="preserve"> в 4 семестре</w:t>
            </w:r>
          </w:p>
        </w:tc>
        <w:tc>
          <w:tcPr>
            <w:tcW w:w="2517" w:type="dxa"/>
            <w:vAlign w:val="center"/>
          </w:tcPr>
          <w:p w:rsidR="00E30715" w:rsidRPr="00965FC5" w:rsidRDefault="00102DA3" w:rsidP="00D057CB">
            <w:pPr>
              <w:jc w:val="center"/>
              <w:rPr>
                <w:rFonts w:eastAsia="Calibri"/>
                <w:lang w:eastAsia="en-US"/>
              </w:rPr>
            </w:pPr>
            <w:r w:rsidRPr="00965FC5">
              <w:rPr>
                <w:rFonts w:eastAsia="Calibri"/>
                <w:lang w:eastAsia="en-US"/>
              </w:rPr>
              <w:t>Э</w:t>
            </w:r>
            <w:r w:rsidR="00E03C25" w:rsidRPr="00965FC5">
              <w:rPr>
                <w:rFonts w:eastAsia="Calibri"/>
                <w:lang w:eastAsia="en-US"/>
              </w:rPr>
              <w:t>кзамен</w:t>
            </w:r>
            <w:r w:rsidRPr="00965FC5">
              <w:rPr>
                <w:rFonts w:eastAsia="Calibri"/>
                <w:lang w:eastAsia="en-US"/>
              </w:rPr>
              <w:t xml:space="preserve"> в 4 семестре</w:t>
            </w:r>
          </w:p>
        </w:tc>
      </w:tr>
    </w:tbl>
    <w:p w:rsidR="00A32A5F" w:rsidRPr="00965FC5" w:rsidRDefault="00A32A5F" w:rsidP="00A76E53">
      <w:pPr>
        <w:widowControl/>
        <w:autoSpaceDE/>
        <w:autoSpaceDN/>
        <w:adjustRightInd/>
        <w:ind w:firstLine="709"/>
        <w:jc w:val="both"/>
        <w:rPr>
          <w:rFonts w:eastAsia="Calibri"/>
          <w:color w:val="000000"/>
          <w:lang w:eastAsia="en-US"/>
        </w:rPr>
      </w:pPr>
    </w:p>
    <w:p w:rsidR="007940E3" w:rsidRPr="00965FC5" w:rsidRDefault="007940E3" w:rsidP="007940E3">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940E3" w:rsidRPr="00965FC5" w:rsidTr="007940E3">
        <w:tc>
          <w:tcPr>
            <w:tcW w:w="4365" w:type="dxa"/>
          </w:tcPr>
          <w:p w:rsidR="007940E3" w:rsidRPr="00965FC5" w:rsidRDefault="00E03C25" w:rsidP="007940E3">
            <w:pPr>
              <w:jc w:val="both"/>
              <w:rPr>
                <w:rFonts w:eastAsia="Calibri"/>
                <w:color w:val="000000"/>
                <w:lang w:eastAsia="en-US"/>
              </w:rPr>
            </w:pPr>
            <w:r w:rsidRPr="00965FC5">
              <w:rPr>
                <w:rFonts w:eastAsia="Calibri"/>
                <w:color w:val="000000"/>
                <w:lang w:eastAsia="en-US"/>
              </w:rPr>
              <w:lastRenderedPageBreak/>
              <w:t>5 семестр</w:t>
            </w:r>
          </w:p>
        </w:tc>
        <w:tc>
          <w:tcPr>
            <w:tcW w:w="2693" w:type="dxa"/>
            <w:vAlign w:val="center"/>
          </w:tcPr>
          <w:p w:rsidR="007940E3" w:rsidRPr="00965FC5" w:rsidRDefault="007940E3" w:rsidP="007940E3">
            <w:pPr>
              <w:jc w:val="center"/>
              <w:rPr>
                <w:rFonts w:eastAsia="Calibri"/>
                <w:color w:val="000000"/>
                <w:lang w:eastAsia="en-US"/>
              </w:rPr>
            </w:pPr>
            <w:r w:rsidRPr="00965FC5">
              <w:rPr>
                <w:rFonts w:eastAsia="Calibri"/>
                <w:color w:val="000000"/>
                <w:lang w:eastAsia="en-US"/>
              </w:rPr>
              <w:t>Очная форма обучения</w:t>
            </w:r>
          </w:p>
        </w:tc>
        <w:tc>
          <w:tcPr>
            <w:tcW w:w="2517" w:type="dxa"/>
            <w:vAlign w:val="center"/>
          </w:tcPr>
          <w:p w:rsidR="007940E3" w:rsidRPr="00965FC5" w:rsidRDefault="007940E3" w:rsidP="007940E3">
            <w:pPr>
              <w:jc w:val="center"/>
              <w:rPr>
                <w:rFonts w:eastAsia="Calibri"/>
                <w:color w:val="000000"/>
                <w:lang w:eastAsia="en-US"/>
              </w:rPr>
            </w:pPr>
            <w:r w:rsidRPr="00965FC5">
              <w:rPr>
                <w:rFonts w:eastAsia="Calibri"/>
                <w:color w:val="000000"/>
                <w:lang w:eastAsia="en-US"/>
              </w:rPr>
              <w:t xml:space="preserve">Заочная форма </w:t>
            </w:r>
          </w:p>
          <w:p w:rsidR="007940E3" w:rsidRPr="00965FC5" w:rsidRDefault="007940E3" w:rsidP="007940E3">
            <w:pPr>
              <w:jc w:val="center"/>
              <w:rPr>
                <w:rFonts w:eastAsia="Calibri"/>
                <w:color w:val="000000"/>
                <w:lang w:eastAsia="en-US"/>
              </w:rPr>
            </w:pPr>
            <w:r w:rsidRPr="00965FC5">
              <w:rPr>
                <w:rFonts w:eastAsia="Calibri"/>
                <w:color w:val="000000"/>
                <w:lang w:eastAsia="en-US"/>
              </w:rPr>
              <w:t>обучения</w:t>
            </w:r>
          </w:p>
        </w:tc>
      </w:tr>
      <w:tr w:rsidR="007940E3" w:rsidRPr="00965FC5" w:rsidTr="007940E3">
        <w:tc>
          <w:tcPr>
            <w:tcW w:w="4365" w:type="dxa"/>
          </w:tcPr>
          <w:p w:rsidR="007940E3" w:rsidRPr="00965FC5" w:rsidRDefault="007940E3" w:rsidP="007940E3">
            <w:pPr>
              <w:jc w:val="both"/>
              <w:rPr>
                <w:rFonts w:eastAsia="Calibri"/>
                <w:color w:val="000000"/>
                <w:lang w:eastAsia="en-US"/>
              </w:rPr>
            </w:pPr>
            <w:r w:rsidRPr="00965FC5">
              <w:rPr>
                <w:rFonts w:eastAsia="Calibri"/>
                <w:color w:val="000000"/>
                <w:lang w:eastAsia="en-US"/>
              </w:rPr>
              <w:t>Контактная работа</w:t>
            </w:r>
          </w:p>
        </w:tc>
        <w:tc>
          <w:tcPr>
            <w:tcW w:w="2693" w:type="dxa"/>
            <w:vAlign w:val="center"/>
          </w:tcPr>
          <w:p w:rsidR="007940E3" w:rsidRPr="00965FC5" w:rsidRDefault="00E03C25" w:rsidP="007940E3">
            <w:pPr>
              <w:jc w:val="center"/>
              <w:rPr>
                <w:rFonts w:eastAsia="Calibri"/>
                <w:lang w:eastAsia="en-US"/>
              </w:rPr>
            </w:pPr>
            <w:r w:rsidRPr="00965FC5">
              <w:rPr>
                <w:rFonts w:eastAsia="Calibri"/>
                <w:lang w:eastAsia="en-US"/>
              </w:rPr>
              <w:t>54</w:t>
            </w:r>
          </w:p>
        </w:tc>
        <w:tc>
          <w:tcPr>
            <w:tcW w:w="2517" w:type="dxa"/>
            <w:vAlign w:val="center"/>
          </w:tcPr>
          <w:p w:rsidR="007940E3" w:rsidRPr="00965FC5" w:rsidRDefault="00E03C25" w:rsidP="007940E3">
            <w:pPr>
              <w:jc w:val="center"/>
              <w:rPr>
                <w:rFonts w:eastAsia="Calibri"/>
                <w:lang w:eastAsia="en-US"/>
              </w:rPr>
            </w:pPr>
            <w:r w:rsidRPr="00965FC5">
              <w:rPr>
                <w:rFonts w:eastAsia="Calibri"/>
                <w:lang w:eastAsia="en-US"/>
              </w:rPr>
              <w:t>12</w:t>
            </w:r>
          </w:p>
        </w:tc>
      </w:tr>
      <w:tr w:rsidR="007940E3" w:rsidRPr="00965FC5" w:rsidTr="007940E3">
        <w:tc>
          <w:tcPr>
            <w:tcW w:w="4365" w:type="dxa"/>
          </w:tcPr>
          <w:p w:rsidR="007940E3" w:rsidRPr="00965FC5" w:rsidRDefault="007940E3" w:rsidP="007940E3">
            <w:pPr>
              <w:jc w:val="both"/>
              <w:rPr>
                <w:rFonts w:eastAsia="Calibri"/>
                <w:i/>
                <w:color w:val="000000"/>
                <w:lang w:eastAsia="en-US"/>
              </w:rPr>
            </w:pPr>
            <w:r w:rsidRPr="00965FC5">
              <w:rPr>
                <w:rFonts w:eastAsia="Calibri"/>
                <w:i/>
                <w:color w:val="000000"/>
                <w:lang w:eastAsia="en-US"/>
              </w:rPr>
              <w:t>Лекций</w:t>
            </w:r>
          </w:p>
        </w:tc>
        <w:tc>
          <w:tcPr>
            <w:tcW w:w="2693" w:type="dxa"/>
            <w:vAlign w:val="center"/>
          </w:tcPr>
          <w:p w:rsidR="007940E3" w:rsidRPr="00965FC5" w:rsidRDefault="00E03C25" w:rsidP="007940E3">
            <w:pPr>
              <w:jc w:val="center"/>
              <w:rPr>
                <w:rFonts w:eastAsia="Calibri"/>
                <w:lang w:eastAsia="en-US"/>
              </w:rPr>
            </w:pPr>
            <w:r w:rsidRPr="00965FC5">
              <w:rPr>
                <w:rFonts w:eastAsia="Calibri"/>
                <w:lang w:eastAsia="en-US"/>
              </w:rPr>
              <w:t>18</w:t>
            </w:r>
          </w:p>
        </w:tc>
        <w:tc>
          <w:tcPr>
            <w:tcW w:w="2517" w:type="dxa"/>
            <w:vAlign w:val="center"/>
          </w:tcPr>
          <w:p w:rsidR="007940E3" w:rsidRPr="00965FC5" w:rsidRDefault="00E03C25" w:rsidP="007940E3">
            <w:pPr>
              <w:jc w:val="center"/>
              <w:rPr>
                <w:rFonts w:eastAsia="Calibri"/>
                <w:lang w:eastAsia="en-US"/>
              </w:rPr>
            </w:pPr>
            <w:r w:rsidRPr="00965FC5">
              <w:rPr>
                <w:rFonts w:eastAsia="Calibri"/>
                <w:lang w:eastAsia="en-US"/>
              </w:rPr>
              <w:t>4</w:t>
            </w:r>
          </w:p>
        </w:tc>
      </w:tr>
      <w:tr w:rsidR="007940E3" w:rsidRPr="00965FC5" w:rsidTr="007940E3">
        <w:tc>
          <w:tcPr>
            <w:tcW w:w="4365" w:type="dxa"/>
          </w:tcPr>
          <w:p w:rsidR="007940E3" w:rsidRPr="00965FC5" w:rsidRDefault="007940E3" w:rsidP="007940E3">
            <w:pPr>
              <w:jc w:val="both"/>
              <w:rPr>
                <w:rFonts w:eastAsia="Calibri"/>
                <w:i/>
                <w:color w:val="000000"/>
                <w:lang w:eastAsia="en-US"/>
              </w:rPr>
            </w:pPr>
            <w:r w:rsidRPr="00965FC5">
              <w:rPr>
                <w:rFonts w:eastAsia="Calibri"/>
                <w:i/>
                <w:color w:val="000000"/>
                <w:lang w:eastAsia="en-US"/>
              </w:rPr>
              <w:t>Лабораторных работ</w:t>
            </w:r>
          </w:p>
        </w:tc>
        <w:tc>
          <w:tcPr>
            <w:tcW w:w="2693" w:type="dxa"/>
            <w:vAlign w:val="center"/>
          </w:tcPr>
          <w:p w:rsidR="007940E3" w:rsidRPr="00965FC5" w:rsidRDefault="007940E3" w:rsidP="007940E3">
            <w:pPr>
              <w:jc w:val="center"/>
              <w:rPr>
                <w:rFonts w:eastAsia="Calibri"/>
                <w:lang w:eastAsia="en-US"/>
              </w:rPr>
            </w:pPr>
          </w:p>
        </w:tc>
        <w:tc>
          <w:tcPr>
            <w:tcW w:w="2517" w:type="dxa"/>
            <w:vAlign w:val="center"/>
          </w:tcPr>
          <w:p w:rsidR="007940E3" w:rsidRPr="00965FC5" w:rsidRDefault="007940E3" w:rsidP="007940E3">
            <w:pPr>
              <w:jc w:val="center"/>
              <w:rPr>
                <w:rFonts w:eastAsia="Calibri"/>
                <w:lang w:eastAsia="en-US"/>
              </w:rPr>
            </w:pPr>
          </w:p>
        </w:tc>
      </w:tr>
      <w:tr w:rsidR="007940E3" w:rsidRPr="00965FC5" w:rsidTr="007940E3">
        <w:tc>
          <w:tcPr>
            <w:tcW w:w="4365" w:type="dxa"/>
          </w:tcPr>
          <w:p w:rsidR="007940E3" w:rsidRPr="00965FC5" w:rsidRDefault="007940E3" w:rsidP="007940E3">
            <w:pPr>
              <w:jc w:val="both"/>
              <w:rPr>
                <w:rFonts w:eastAsia="Calibri"/>
                <w:i/>
                <w:color w:val="000000"/>
                <w:lang w:eastAsia="en-US"/>
              </w:rPr>
            </w:pPr>
            <w:r w:rsidRPr="00965FC5">
              <w:rPr>
                <w:rFonts w:eastAsia="Calibri"/>
                <w:i/>
                <w:color w:val="000000"/>
                <w:lang w:eastAsia="en-US"/>
              </w:rPr>
              <w:t>Практических занятий</w:t>
            </w:r>
          </w:p>
        </w:tc>
        <w:tc>
          <w:tcPr>
            <w:tcW w:w="2693" w:type="dxa"/>
            <w:vAlign w:val="center"/>
          </w:tcPr>
          <w:p w:rsidR="007940E3" w:rsidRPr="00965FC5" w:rsidRDefault="00E03C25" w:rsidP="007940E3">
            <w:pPr>
              <w:jc w:val="center"/>
              <w:rPr>
                <w:rFonts w:eastAsia="Calibri"/>
                <w:lang w:eastAsia="en-US"/>
              </w:rPr>
            </w:pPr>
            <w:r w:rsidRPr="00965FC5">
              <w:rPr>
                <w:rFonts w:eastAsia="Calibri"/>
                <w:lang w:eastAsia="en-US"/>
              </w:rPr>
              <w:t>36</w:t>
            </w:r>
          </w:p>
        </w:tc>
        <w:tc>
          <w:tcPr>
            <w:tcW w:w="2517" w:type="dxa"/>
            <w:vAlign w:val="center"/>
          </w:tcPr>
          <w:p w:rsidR="007940E3" w:rsidRPr="00965FC5" w:rsidRDefault="00E03C25" w:rsidP="007940E3">
            <w:pPr>
              <w:jc w:val="center"/>
              <w:rPr>
                <w:rFonts w:eastAsia="Calibri"/>
                <w:lang w:eastAsia="en-US"/>
              </w:rPr>
            </w:pPr>
            <w:r w:rsidRPr="00965FC5">
              <w:rPr>
                <w:rFonts w:eastAsia="Calibri"/>
                <w:lang w:eastAsia="en-US"/>
              </w:rPr>
              <w:t>8</w:t>
            </w:r>
          </w:p>
        </w:tc>
      </w:tr>
      <w:tr w:rsidR="007940E3" w:rsidRPr="00965FC5" w:rsidTr="007940E3">
        <w:tc>
          <w:tcPr>
            <w:tcW w:w="4365" w:type="dxa"/>
          </w:tcPr>
          <w:p w:rsidR="007940E3" w:rsidRPr="00965FC5" w:rsidRDefault="007940E3" w:rsidP="007940E3">
            <w:pPr>
              <w:jc w:val="both"/>
              <w:rPr>
                <w:rFonts w:eastAsia="Calibri"/>
                <w:color w:val="000000"/>
                <w:lang w:eastAsia="en-US"/>
              </w:rPr>
            </w:pPr>
            <w:r w:rsidRPr="00965FC5">
              <w:rPr>
                <w:rFonts w:eastAsia="Calibri"/>
                <w:color w:val="000000"/>
                <w:lang w:eastAsia="en-US"/>
              </w:rPr>
              <w:t>Самостоятельная работа обучающихся</w:t>
            </w:r>
          </w:p>
        </w:tc>
        <w:tc>
          <w:tcPr>
            <w:tcW w:w="2693" w:type="dxa"/>
            <w:vAlign w:val="center"/>
          </w:tcPr>
          <w:p w:rsidR="007940E3" w:rsidRPr="00965FC5" w:rsidRDefault="00B0464E" w:rsidP="007940E3">
            <w:pPr>
              <w:jc w:val="center"/>
              <w:rPr>
                <w:rFonts w:eastAsia="Calibri"/>
                <w:lang w:eastAsia="en-US"/>
              </w:rPr>
            </w:pPr>
            <w:r w:rsidRPr="00965FC5">
              <w:rPr>
                <w:rFonts w:eastAsia="Calibri"/>
                <w:lang w:eastAsia="en-US"/>
              </w:rPr>
              <w:t>63</w:t>
            </w:r>
          </w:p>
        </w:tc>
        <w:tc>
          <w:tcPr>
            <w:tcW w:w="2517" w:type="dxa"/>
            <w:vAlign w:val="center"/>
          </w:tcPr>
          <w:p w:rsidR="007940E3" w:rsidRPr="00965FC5" w:rsidRDefault="00E03C25" w:rsidP="007940E3">
            <w:pPr>
              <w:jc w:val="center"/>
              <w:rPr>
                <w:rFonts w:eastAsia="Calibri"/>
                <w:lang w:eastAsia="en-US"/>
              </w:rPr>
            </w:pPr>
            <w:r w:rsidRPr="00965FC5">
              <w:rPr>
                <w:rFonts w:eastAsia="Calibri"/>
                <w:lang w:eastAsia="en-US"/>
              </w:rPr>
              <w:t>123</w:t>
            </w:r>
          </w:p>
        </w:tc>
      </w:tr>
      <w:tr w:rsidR="007940E3" w:rsidRPr="00965FC5" w:rsidTr="007940E3">
        <w:tc>
          <w:tcPr>
            <w:tcW w:w="4365" w:type="dxa"/>
          </w:tcPr>
          <w:p w:rsidR="007940E3" w:rsidRPr="00965FC5" w:rsidRDefault="007940E3" w:rsidP="007940E3">
            <w:pPr>
              <w:jc w:val="both"/>
              <w:rPr>
                <w:rFonts w:eastAsia="Calibri"/>
                <w:color w:val="000000"/>
                <w:lang w:eastAsia="en-US"/>
              </w:rPr>
            </w:pPr>
            <w:r w:rsidRPr="00965FC5">
              <w:rPr>
                <w:rFonts w:eastAsia="Calibri"/>
                <w:color w:val="000000"/>
                <w:lang w:eastAsia="en-US"/>
              </w:rPr>
              <w:t>Контроль</w:t>
            </w:r>
          </w:p>
        </w:tc>
        <w:tc>
          <w:tcPr>
            <w:tcW w:w="2693" w:type="dxa"/>
            <w:vAlign w:val="center"/>
          </w:tcPr>
          <w:p w:rsidR="007940E3" w:rsidRPr="00965FC5" w:rsidRDefault="00E03C25" w:rsidP="007940E3">
            <w:pPr>
              <w:jc w:val="center"/>
              <w:rPr>
                <w:rFonts w:eastAsia="Calibri"/>
                <w:lang w:eastAsia="en-US"/>
              </w:rPr>
            </w:pPr>
            <w:r w:rsidRPr="00965FC5">
              <w:rPr>
                <w:rFonts w:eastAsia="Calibri"/>
                <w:lang w:eastAsia="en-US"/>
              </w:rPr>
              <w:t>27</w:t>
            </w:r>
          </w:p>
        </w:tc>
        <w:tc>
          <w:tcPr>
            <w:tcW w:w="2517" w:type="dxa"/>
            <w:vAlign w:val="center"/>
          </w:tcPr>
          <w:p w:rsidR="007940E3" w:rsidRPr="00965FC5" w:rsidRDefault="00E03C25" w:rsidP="007940E3">
            <w:pPr>
              <w:jc w:val="center"/>
              <w:rPr>
                <w:rFonts w:eastAsia="Calibri"/>
                <w:lang w:eastAsia="en-US"/>
              </w:rPr>
            </w:pPr>
            <w:r w:rsidRPr="00965FC5">
              <w:rPr>
                <w:rFonts w:eastAsia="Calibri"/>
                <w:lang w:eastAsia="en-US"/>
              </w:rPr>
              <w:t>9</w:t>
            </w:r>
          </w:p>
        </w:tc>
      </w:tr>
      <w:tr w:rsidR="007940E3" w:rsidRPr="00965FC5" w:rsidTr="007940E3">
        <w:tc>
          <w:tcPr>
            <w:tcW w:w="4365" w:type="dxa"/>
            <w:vAlign w:val="center"/>
          </w:tcPr>
          <w:p w:rsidR="007940E3" w:rsidRPr="00965FC5" w:rsidRDefault="007940E3" w:rsidP="007940E3">
            <w:pPr>
              <w:rPr>
                <w:rFonts w:eastAsia="Calibri"/>
                <w:lang w:eastAsia="en-US"/>
              </w:rPr>
            </w:pPr>
            <w:r w:rsidRPr="00965FC5">
              <w:rPr>
                <w:rFonts w:eastAsia="Calibri"/>
                <w:lang w:eastAsia="en-US"/>
              </w:rPr>
              <w:t>Формы промежуточной аттестации</w:t>
            </w:r>
          </w:p>
        </w:tc>
        <w:tc>
          <w:tcPr>
            <w:tcW w:w="2693" w:type="dxa"/>
            <w:vAlign w:val="center"/>
          </w:tcPr>
          <w:p w:rsidR="007940E3" w:rsidRPr="00965FC5" w:rsidRDefault="00102DA3" w:rsidP="007940E3">
            <w:pPr>
              <w:jc w:val="center"/>
              <w:rPr>
                <w:rFonts w:eastAsia="Calibri"/>
                <w:lang w:eastAsia="en-US"/>
              </w:rPr>
            </w:pPr>
            <w:r w:rsidRPr="00965FC5">
              <w:rPr>
                <w:rFonts w:eastAsia="Calibri"/>
                <w:lang w:eastAsia="en-US"/>
              </w:rPr>
              <w:t>Э</w:t>
            </w:r>
            <w:r w:rsidR="00E03C25" w:rsidRPr="00965FC5">
              <w:rPr>
                <w:rFonts w:eastAsia="Calibri"/>
                <w:lang w:eastAsia="en-US"/>
              </w:rPr>
              <w:t>кзамен</w:t>
            </w:r>
            <w:r w:rsidRPr="00965FC5">
              <w:rPr>
                <w:rFonts w:eastAsia="Calibri"/>
                <w:lang w:eastAsia="en-US"/>
              </w:rPr>
              <w:t xml:space="preserve"> в 5 семестре</w:t>
            </w:r>
          </w:p>
        </w:tc>
        <w:tc>
          <w:tcPr>
            <w:tcW w:w="2517" w:type="dxa"/>
            <w:vAlign w:val="center"/>
          </w:tcPr>
          <w:p w:rsidR="007940E3" w:rsidRPr="00965FC5" w:rsidRDefault="00102DA3" w:rsidP="007940E3">
            <w:pPr>
              <w:jc w:val="center"/>
              <w:rPr>
                <w:rFonts w:eastAsia="Calibri"/>
                <w:lang w:eastAsia="en-US"/>
              </w:rPr>
            </w:pPr>
            <w:r w:rsidRPr="00965FC5">
              <w:rPr>
                <w:rFonts w:eastAsia="Calibri"/>
                <w:lang w:eastAsia="en-US"/>
              </w:rPr>
              <w:t>Э</w:t>
            </w:r>
            <w:r w:rsidR="00E03C25" w:rsidRPr="00965FC5">
              <w:rPr>
                <w:rFonts w:eastAsia="Calibri"/>
                <w:lang w:eastAsia="en-US"/>
              </w:rPr>
              <w:t>кзамен</w:t>
            </w:r>
            <w:r w:rsidRPr="00965FC5">
              <w:rPr>
                <w:rFonts w:eastAsia="Calibri"/>
                <w:lang w:eastAsia="en-US"/>
              </w:rPr>
              <w:t xml:space="preserve"> в 5 семестре</w:t>
            </w:r>
          </w:p>
        </w:tc>
      </w:tr>
    </w:tbl>
    <w:p w:rsidR="00DB525A" w:rsidRPr="00E52BD5" w:rsidRDefault="00DB525A" w:rsidP="00965FC5">
      <w:pPr>
        <w:widowControl/>
        <w:autoSpaceDE/>
        <w:autoSpaceDN/>
        <w:adjustRightInd/>
        <w:jc w:val="both"/>
        <w:rPr>
          <w:rFonts w:eastAsia="Calibri"/>
          <w:color w:val="000000"/>
          <w:sz w:val="24"/>
          <w:szCs w:val="24"/>
          <w:lang w:eastAsia="en-US"/>
        </w:rPr>
      </w:pPr>
    </w:p>
    <w:p w:rsidR="007F4B97" w:rsidRDefault="0047572F" w:rsidP="00A76E53">
      <w:pPr>
        <w:keepNext/>
        <w:ind w:firstLine="709"/>
        <w:jc w:val="both"/>
        <w:rPr>
          <w:b/>
          <w:color w:val="000000"/>
          <w:sz w:val="24"/>
          <w:szCs w:val="24"/>
        </w:rPr>
      </w:pPr>
      <w:r w:rsidRPr="00E52BD5">
        <w:rPr>
          <w:b/>
          <w:color w:val="000000"/>
          <w:sz w:val="24"/>
          <w:szCs w:val="24"/>
        </w:rPr>
        <w:t xml:space="preserve">5. </w:t>
      </w:r>
      <w:r w:rsidR="0047633A" w:rsidRPr="00E52BD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464E" w:rsidRDefault="00B0464E" w:rsidP="00B0464E">
      <w:pPr>
        <w:tabs>
          <w:tab w:val="left" w:pos="900"/>
        </w:tabs>
        <w:ind w:firstLine="709"/>
        <w:jc w:val="both"/>
        <w:rPr>
          <w:b/>
          <w:color w:val="000000"/>
          <w:sz w:val="24"/>
          <w:szCs w:val="24"/>
        </w:rPr>
      </w:pPr>
    </w:p>
    <w:p w:rsidR="00B0464E" w:rsidRDefault="00B0464E" w:rsidP="00B0464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0464E" w:rsidRPr="00E52BD5" w:rsidRDefault="00B0464E" w:rsidP="00A76E53">
      <w:pPr>
        <w:keepNext/>
        <w:ind w:firstLine="709"/>
        <w:jc w:val="both"/>
        <w:rPr>
          <w:b/>
          <w:color w:val="000000"/>
          <w:sz w:val="24"/>
          <w:szCs w:val="24"/>
        </w:rPr>
      </w:pPr>
    </w:p>
    <w:tbl>
      <w:tblPr>
        <w:tblW w:w="0" w:type="auto"/>
        <w:tblInd w:w="5" w:type="dxa"/>
        <w:tblLook w:val="04A0" w:firstRow="1" w:lastRow="0" w:firstColumn="1" w:lastColumn="0" w:noHBand="0" w:noVBand="1"/>
      </w:tblPr>
      <w:tblGrid>
        <w:gridCol w:w="4626"/>
        <w:gridCol w:w="2335"/>
        <w:gridCol w:w="538"/>
        <w:gridCol w:w="543"/>
        <w:gridCol w:w="474"/>
        <w:gridCol w:w="615"/>
        <w:gridCol w:w="718"/>
      </w:tblGrid>
      <w:tr w:rsidR="004C34F3" w:rsidRPr="00965FC5" w:rsidTr="00965FC5">
        <w:trPr>
          <w:trHeight w:val="510"/>
        </w:trPr>
        <w:tc>
          <w:tcPr>
            <w:tcW w:w="4626" w:type="dxa"/>
            <w:tcBorders>
              <w:top w:val="single" w:sz="8" w:space="0" w:color="auto"/>
              <w:left w:val="single" w:sz="8" w:space="0" w:color="auto"/>
              <w:bottom w:val="single" w:sz="8" w:space="0" w:color="auto"/>
              <w:right w:val="single" w:sz="8" w:space="0" w:color="auto"/>
            </w:tcBorders>
            <w:vAlign w:val="center"/>
            <w:hideMark/>
          </w:tcPr>
          <w:p w:rsidR="004C34F3" w:rsidRPr="00965FC5" w:rsidRDefault="004C34F3" w:rsidP="00D057CB">
            <w:pPr>
              <w:jc w:val="both"/>
              <w:rPr>
                <w:color w:val="000000"/>
              </w:rPr>
            </w:pPr>
            <w:r w:rsidRPr="00965FC5">
              <w:rPr>
                <w:color w:val="000000"/>
              </w:rPr>
              <w:t>Семестр 4</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b/>
                <w:bCs/>
                <w:color w:val="000000"/>
              </w:rPr>
            </w:pPr>
          </w:p>
        </w:tc>
      </w:tr>
      <w:tr w:rsidR="004C34F3" w:rsidRPr="00965FC5" w:rsidTr="00965FC5">
        <w:trPr>
          <w:trHeight w:val="309"/>
        </w:trPr>
        <w:tc>
          <w:tcPr>
            <w:tcW w:w="4626" w:type="dxa"/>
            <w:tcBorders>
              <w:top w:val="single" w:sz="8" w:space="0" w:color="auto"/>
              <w:left w:val="single" w:sz="8" w:space="0" w:color="auto"/>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Наименование раздела дисциплины</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4C34F3" w:rsidRPr="00965FC5" w:rsidRDefault="004C34F3" w:rsidP="00D057CB">
            <w:pPr>
              <w:jc w:val="center"/>
              <w:rPr>
                <w:b/>
                <w:bCs/>
                <w:color w:val="000000"/>
              </w:rPr>
            </w:pPr>
            <w:r w:rsidRPr="00965FC5">
              <w:rPr>
                <w:b/>
                <w:bCs/>
                <w:color w:val="000000"/>
              </w:rPr>
              <w:t>Всего</w:t>
            </w:r>
          </w:p>
        </w:tc>
      </w:tr>
      <w:tr w:rsidR="004C34F3" w:rsidRPr="00965FC5" w:rsidTr="00965FC5">
        <w:trPr>
          <w:trHeight w:val="413"/>
        </w:trPr>
        <w:tc>
          <w:tcPr>
            <w:tcW w:w="9849"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4C34F3" w:rsidRPr="00965FC5" w:rsidRDefault="004C34F3" w:rsidP="00D057CB">
            <w:pPr>
              <w:jc w:val="center"/>
              <w:rPr>
                <w:color w:val="000000"/>
              </w:rPr>
            </w:pPr>
            <w:r w:rsidRPr="00965FC5">
              <w:rPr>
                <w:color w:val="000000"/>
              </w:rPr>
              <w:t>Разд</w:t>
            </w:r>
            <w:r w:rsidR="0091471B" w:rsidRPr="00965FC5">
              <w:rPr>
                <w:color w:val="000000"/>
              </w:rPr>
              <w:t>ел 1. Теоретические основы технолог</w:t>
            </w:r>
            <w:r w:rsidRPr="00965FC5">
              <w:rPr>
                <w:color w:val="000000"/>
              </w:rPr>
              <w:t>ии социальной работы</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4C34F3">
            <w:pPr>
              <w:jc w:val="center"/>
              <w:rPr>
                <w:color w:val="000000"/>
              </w:rPr>
            </w:pPr>
            <w:r w:rsidRPr="00965FC5">
              <w:rPr>
                <w:color w:val="000000"/>
              </w:rPr>
              <w:t xml:space="preserve">Тема № 1. </w:t>
            </w:r>
            <w:r w:rsidRPr="00965FC5">
              <w:rPr>
                <w:bCs/>
                <w:color w:val="000000"/>
              </w:rPr>
              <w:t>Сущность, специфика и классификация технологий в социальной работе</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r w:rsidRPr="00965FC5">
              <w:rPr>
                <w:i/>
                <w:iCs/>
                <w:color w:val="000000"/>
              </w:rPr>
              <w:t> </w:t>
            </w:r>
            <w:r w:rsidR="008F1B70"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b/>
                <w:bCs/>
                <w:i/>
                <w:iCs/>
                <w:color w:val="000000"/>
              </w:rPr>
            </w:pPr>
            <w:r w:rsidRPr="00965FC5">
              <w:rPr>
                <w:b/>
                <w:bCs/>
                <w:i/>
                <w:iCs/>
                <w:color w:val="000000"/>
              </w:rPr>
              <w:t>2</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4C34F3">
            <w:pPr>
              <w:jc w:val="center"/>
              <w:rPr>
                <w:color w:val="000000"/>
              </w:rPr>
            </w:pPr>
            <w:r w:rsidRPr="00965FC5">
              <w:rPr>
                <w:color w:val="000000"/>
              </w:rPr>
              <w:t>Тема № 2. Технологический подход в социальной работе</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B0464E"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B0464E" w:rsidP="00D057CB">
            <w:pPr>
              <w:jc w:val="center"/>
              <w:rPr>
                <w:b/>
                <w:bCs/>
                <w:i/>
                <w:iCs/>
                <w:color w:val="000000"/>
              </w:rPr>
            </w:pPr>
            <w:r w:rsidRPr="00965FC5">
              <w:rPr>
                <w:b/>
                <w:bCs/>
                <w:i/>
                <w:iCs/>
                <w:color w:val="000000"/>
              </w:rPr>
              <w:t>2</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4C34F3">
            <w:pPr>
              <w:jc w:val="center"/>
              <w:rPr>
                <w:color w:val="000000"/>
              </w:rPr>
            </w:pPr>
            <w:r w:rsidRPr="00965FC5">
              <w:rPr>
                <w:color w:val="000000"/>
              </w:rPr>
              <w:t xml:space="preserve">Тема № 3. </w:t>
            </w:r>
            <w:r w:rsidR="00D60E66" w:rsidRPr="00965FC5">
              <w:rPr>
                <w:bCs/>
                <w:color w:val="000000"/>
              </w:rPr>
              <w:t>Целеполагание и его место в технологии социальной работы</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b/>
                <w:bCs/>
                <w:i/>
                <w:iCs/>
                <w:color w:val="000000"/>
              </w:rPr>
            </w:pPr>
          </w:p>
        </w:tc>
      </w:tr>
      <w:tr w:rsidR="004C34F3" w:rsidRPr="00965FC5" w:rsidTr="00965FC5">
        <w:trPr>
          <w:trHeight w:val="376"/>
        </w:trPr>
        <w:tc>
          <w:tcPr>
            <w:tcW w:w="9849"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4C34F3" w:rsidRPr="00965FC5" w:rsidRDefault="004C34F3" w:rsidP="00D60E66">
            <w:pPr>
              <w:jc w:val="center"/>
              <w:rPr>
                <w:color w:val="000000"/>
              </w:rPr>
            </w:pPr>
            <w:r w:rsidRPr="00965FC5">
              <w:rPr>
                <w:color w:val="000000"/>
              </w:rPr>
              <w:t xml:space="preserve">Раздел 2. </w:t>
            </w:r>
            <w:r w:rsidR="00D60E66" w:rsidRPr="00965FC5">
              <w:rPr>
                <w:color w:val="000000"/>
              </w:rPr>
              <w:t>Общие технологии социальной работы</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D60E66">
            <w:pPr>
              <w:jc w:val="center"/>
              <w:rPr>
                <w:color w:val="000000"/>
              </w:rPr>
            </w:pPr>
            <w:r w:rsidRPr="00965FC5">
              <w:rPr>
                <w:color w:val="000000"/>
              </w:rPr>
              <w:t xml:space="preserve">Тема № </w:t>
            </w:r>
            <w:r w:rsidR="00C73314" w:rsidRPr="00965FC5">
              <w:rPr>
                <w:color w:val="000000"/>
              </w:rPr>
              <w:t>4</w:t>
            </w:r>
            <w:r w:rsidRPr="00965FC5">
              <w:rPr>
                <w:color w:val="000000"/>
              </w:rPr>
              <w:t xml:space="preserve">. </w:t>
            </w:r>
            <w:r w:rsidR="00D60E66" w:rsidRPr="00965FC5">
              <w:rPr>
                <w:color w:val="000000"/>
              </w:rPr>
              <w:t>Социальная диагностика: цели, этапы и методы проведения</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474"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615"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b/>
                <w:bCs/>
                <w:i/>
                <w:iCs/>
                <w:color w:val="000000"/>
              </w:rPr>
            </w:pPr>
            <w:r w:rsidRPr="00965FC5">
              <w:rPr>
                <w:b/>
                <w:bCs/>
                <w:i/>
                <w:iCs/>
                <w:color w:val="000000"/>
              </w:rPr>
              <w:t>2</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D60E66">
            <w:pPr>
              <w:jc w:val="center"/>
              <w:rPr>
                <w:color w:val="000000"/>
              </w:rPr>
            </w:pPr>
            <w:r w:rsidRPr="00965FC5">
              <w:rPr>
                <w:color w:val="000000"/>
              </w:rPr>
              <w:t xml:space="preserve">Тема № </w:t>
            </w:r>
            <w:r w:rsidR="00D60E66" w:rsidRPr="00965FC5">
              <w:rPr>
                <w:color w:val="000000"/>
              </w:rPr>
              <w:t>5</w:t>
            </w:r>
            <w:r w:rsidRPr="00965FC5">
              <w:rPr>
                <w:color w:val="000000"/>
              </w:rPr>
              <w:t xml:space="preserve">. </w:t>
            </w:r>
            <w:r w:rsidR="00D60E66" w:rsidRPr="00965FC5">
              <w:rPr>
                <w:bCs/>
                <w:color w:val="000000"/>
              </w:rPr>
              <w:t>Социальное консультирование и посредничество</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474"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615"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i/>
                <w:iCs/>
                <w:color w:val="000000"/>
              </w:rPr>
            </w:pPr>
            <w:r w:rsidRPr="00965FC5">
              <w:rPr>
                <w:i/>
                <w:iCs/>
                <w:color w:val="000000"/>
              </w:rPr>
              <w:t>2</w:t>
            </w:r>
          </w:p>
        </w:tc>
        <w:tc>
          <w:tcPr>
            <w:tcW w:w="615" w:type="dxa"/>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b/>
                <w:bCs/>
                <w:i/>
                <w:iCs/>
                <w:color w:val="000000"/>
              </w:rPr>
            </w:pPr>
            <w:r w:rsidRPr="00965FC5">
              <w:rPr>
                <w:b/>
                <w:bCs/>
                <w:i/>
                <w:iCs/>
                <w:color w:val="000000"/>
              </w:rPr>
              <w:t>2</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D60E66">
            <w:pPr>
              <w:jc w:val="center"/>
              <w:rPr>
                <w:color w:val="000000"/>
              </w:rPr>
            </w:pPr>
            <w:r w:rsidRPr="00965FC5">
              <w:rPr>
                <w:color w:val="000000"/>
              </w:rPr>
              <w:t xml:space="preserve">Тема № </w:t>
            </w:r>
            <w:r w:rsidR="00D60E66" w:rsidRPr="00965FC5">
              <w:rPr>
                <w:color w:val="000000"/>
              </w:rPr>
              <w:t>6</w:t>
            </w:r>
            <w:r w:rsidRPr="00965FC5">
              <w:rPr>
                <w:color w:val="000000"/>
              </w:rPr>
              <w:t xml:space="preserve">. </w:t>
            </w:r>
            <w:r w:rsidRPr="00965FC5">
              <w:rPr>
                <w:bCs/>
                <w:color w:val="000000"/>
              </w:rPr>
              <w:t>Социальное моделирование, прогнозирование и проектирование в социальной работе</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474"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2</w:t>
            </w:r>
          </w:p>
        </w:tc>
        <w:tc>
          <w:tcPr>
            <w:tcW w:w="615"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i/>
                <w:iCs/>
                <w:color w:val="000000"/>
              </w:rPr>
            </w:pPr>
            <w:r w:rsidRPr="00965FC5">
              <w:rPr>
                <w:i/>
                <w:iCs/>
                <w:color w:val="000000"/>
              </w:rPr>
              <w:t>2</w:t>
            </w:r>
          </w:p>
        </w:tc>
        <w:tc>
          <w:tcPr>
            <w:tcW w:w="615" w:type="dxa"/>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8F1B70" w:rsidP="00D057CB">
            <w:pPr>
              <w:jc w:val="center"/>
              <w:rPr>
                <w:b/>
                <w:bCs/>
                <w:i/>
                <w:iCs/>
                <w:color w:val="000000"/>
              </w:rPr>
            </w:pPr>
            <w:r w:rsidRPr="00965FC5">
              <w:rPr>
                <w:b/>
                <w:bCs/>
                <w:i/>
                <w:iCs/>
                <w:color w:val="000000"/>
              </w:rPr>
              <w:t>2</w:t>
            </w:r>
          </w:p>
        </w:tc>
      </w:tr>
      <w:tr w:rsidR="004C34F3"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4C34F3" w:rsidRPr="00965FC5" w:rsidRDefault="004C34F3" w:rsidP="00D60E66">
            <w:pPr>
              <w:jc w:val="center"/>
              <w:rPr>
                <w:color w:val="000000"/>
              </w:rPr>
            </w:pPr>
            <w:r w:rsidRPr="00965FC5">
              <w:rPr>
                <w:color w:val="000000"/>
              </w:rPr>
              <w:t xml:space="preserve">Тема № </w:t>
            </w:r>
            <w:r w:rsidR="00D60E66" w:rsidRPr="00965FC5">
              <w:rPr>
                <w:color w:val="000000"/>
              </w:rPr>
              <w:t>7</w:t>
            </w:r>
            <w:r w:rsidRPr="00965FC5">
              <w:rPr>
                <w:color w:val="000000"/>
              </w:rPr>
              <w:t xml:space="preserve">. </w:t>
            </w:r>
            <w:r w:rsidR="00D60E66" w:rsidRPr="00965FC5">
              <w:rPr>
                <w:bCs/>
                <w:color w:val="000000"/>
              </w:rPr>
              <w:t>Сущность и функции социальной экспертизы</w:t>
            </w:r>
          </w:p>
        </w:tc>
        <w:tc>
          <w:tcPr>
            <w:tcW w:w="2335" w:type="dxa"/>
            <w:tcBorders>
              <w:top w:val="single" w:sz="8" w:space="0" w:color="auto"/>
              <w:left w:val="nil"/>
              <w:bottom w:val="single" w:sz="8" w:space="0" w:color="auto"/>
              <w:right w:val="single" w:sz="8" w:space="0" w:color="000000"/>
            </w:tcBorders>
            <w:vAlign w:val="center"/>
            <w:hideMark/>
          </w:tcPr>
          <w:p w:rsidR="004C34F3" w:rsidRPr="00965FC5" w:rsidRDefault="004C34F3"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0" w:type="auto"/>
            <w:tcBorders>
              <w:top w:val="nil"/>
              <w:left w:val="nil"/>
              <w:bottom w:val="single" w:sz="8" w:space="0" w:color="auto"/>
              <w:right w:val="single" w:sz="8" w:space="0" w:color="auto"/>
            </w:tcBorders>
            <w:vAlign w:val="center"/>
            <w:hideMark/>
          </w:tcPr>
          <w:p w:rsidR="004C34F3" w:rsidRPr="00965FC5" w:rsidRDefault="004C34F3" w:rsidP="00D057CB">
            <w:pPr>
              <w:jc w:val="center"/>
              <w:rPr>
                <w:color w:val="000000"/>
              </w:rPr>
            </w:pPr>
          </w:p>
        </w:tc>
        <w:tc>
          <w:tcPr>
            <w:tcW w:w="474"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4</w:t>
            </w:r>
          </w:p>
        </w:tc>
        <w:tc>
          <w:tcPr>
            <w:tcW w:w="615" w:type="dxa"/>
            <w:tcBorders>
              <w:top w:val="nil"/>
              <w:left w:val="nil"/>
              <w:bottom w:val="single" w:sz="8" w:space="0" w:color="auto"/>
              <w:right w:val="single" w:sz="8" w:space="0" w:color="auto"/>
            </w:tcBorders>
            <w:vAlign w:val="center"/>
            <w:hideMark/>
          </w:tcPr>
          <w:p w:rsidR="004C34F3" w:rsidRPr="00965FC5" w:rsidRDefault="008F1B70" w:rsidP="00D057CB">
            <w:pPr>
              <w:jc w:val="center"/>
              <w:rPr>
                <w:color w:val="000000"/>
              </w:rPr>
            </w:pPr>
            <w:r w:rsidRPr="00965FC5">
              <w:rPr>
                <w:color w:val="000000"/>
              </w:rPr>
              <w:t>10</w:t>
            </w:r>
          </w:p>
        </w:tc>
        <w:tc>
          <w:tcPr>
            <w:tcW w:w="0" w:type="auto"/>
            <w:tcBorders>
              <w:top w:val="nil"/>
              <w:left w:val="nil"/>
              <w:bottom w:val="single" w:sz="8" w:space="0" w:color="auto"/>
              <w:right w:val="single" w:sz="8" w:space="0" w:color="auto"/>
            </w:tcBorders>
            <w:vAlign w:val="center"/>
            <w:hideMark/>
          </w:tcPr>
          <w:p w:rsidR="004C34F3" w:rsidRPr="00965FC5" w:rsidRDefault="008F1B70" w:rsidP="00D057CB">
            <w:pPr>
              <w:jc w:val="center"/>
              <w:rPr>
                <w:b/>
                <w:bCs/>
                <w:color w:val="000000"/>
              </w:rPr>
            </w:pPr>
            <w:r w:rsidRPr="00965FC5">
              <w:rPr>
                <w:b/>
                <w:bCs/>
                <w:color w:val="000000"/>
              </w:rPr>
              <w:t>14</w:t>
            </w:r>
          </w:p>
        </w:tc>
      </w:tr>
      <w:tr w:rsidR="004C34F3"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4C34F3" w:rsidRPr="00965FC5" w:rsidRDefault="004C34F3"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4C34F3" w:rsidRPr="00965FC5" w:rsidRDefault="004C34F3"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4C34F3" w:rsidRPr="00965FC5" w:rsidRDefault="004C34F3"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4C34F3" w:rsidRPr="00965FC5" w:rsidRDefault="004C34F3" w:rsidP="00D057CB">
            <w:pPr>
              <w:jc w:val="center"/>
              <w:rPr>
                <w:b/>
                <w:bCs/>
                <w:i/>
                <w:iCs/>
                <w:color w:val="000000"/>
              </w:rPr>
            </w:pPr>
          </w:p>
        </w:tc>
      </w:tr>
      <w:tr w:rsidR="0086319C" w:rsidRPr="00965FC5" w:rsidTr="00965FC5">
        <w:trPr>
          <w:trHeight w:val="340"/>
        </w:trPr>
        <w:tc>
          <w:tcPr>
            <w:tcW w:w="4626" w:type="dxa"/>
            <w:vMerge w:val="restart"/>
            <w:tcBorders>
              <w:top w:val="nil"/>
              <w:left w:val="single" w:sz="8" w:space="0" w:color="auto"/>
              <w:right w:val="single" w:sz="8" w:space="0" w:color="auto"/>
            </w:tcBorders>
            <w:vAlign w:val="center"/>
            <w:hideMark/>
          </w:tcPr>
          <w:p w:rsidR="0086319C" w:rsidRPr="00965FC5" w:rsidRDefault="0086319C" w:rsidP="00D057CB">
            <w:pPr>
              <w:rPr>
                <w:color w:val="000000"/>
              </w:rPr>
            </w:pPr>
            <w:r w:rsidRPr="00965FC5">
              <w:rPr>
                <w:color w:val="000000"/>
              </w:rPr>
              <w:t>Тема № 8. Адаптивные процессы и адаптационные технологии в социальной работе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6319C" w:rsidRPr="00965FC5" w:rsidRDefault="0086319C"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rPr>
            </w:pPr>
            <w:r w:rsidRPr="00965FC5">
              <w:rPr>
                <w:i/>
                <w:iCs/>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rPr>
            </w:pPr>
            <w:r w:rsidRPr="00965FC5">
              <w:rPr>
                <w:i/>
                <w:iCs/>
              </w:rPr>
              <w:t>4</w:t>
            </w:r>
          </w:p>
        </w:tc>
        <w:tc>
          <w:tcPr>
            <w:tcW w:w="615"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rPr>
            </w:pPr>
            <w:r w:rsidRPr="00965FC5">
              <w:rPr>
                <w:i/>
                <w:iCs/>
              </w:rPr>
              <w:t>10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b/>
                <w:bCs/>
                <w:i/>
                <w:iCs/>
              </w:rPr>
            </w:pPr>
            <w:r w:rsidRPr="00965FC5">
              <w:rPr>
                <w:b/>
                <w:bCs/>
                <w:i/>
                <w:iCs/>
              </w:rPr>
              <w:t>16</w:t>
            </w:r>
          </w:p>
        </w:tc>
      </w:tr>
      <w:tr w:rsidR="0086319C"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6319C" w:rsidRPr="00965FC5" w:rsidRDefault="0086319C"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p>
        </w:tc>
      </w:tr>
      <w:tr w:rsidR="0086319C" w:rsidRPr="00965FC5" w:rsidTr="00965FC5">
        <w:trPr>
          <w:trHeight w:val="340"/>
        </w:trPr>
        <w:tc>
          <w:tcPr>
            <w:tcW w:w="4626" w:type="dxa"/>
            <w:vMerge w:val="restart"/>
            <w:tcBorders>
              <w:left w:val="single" w:sz="8" w:space="0" w:color="auto"/>
              <w:right w:val="single" w:sz="8" w:space="0" w:color="auto"/>
            </w:tcBorders>
            <w:vAlign w:val="center"/>
            <w:hideMark/>
          </w:tcPr>
          <w:p w:rsidR="0086319C" w:rsidRPr="00965FC5" w:rsidRDefault="0086319C" w:rsidP="00D057CB">
            <w:pPr>
              <w:rPr>
                <w:color w:val="000000"/>
              </w:rPr>
            </w:pPr>
            <w:r w:rsidRPr="00965FC5">
              <w:rPr>
                <w:color w:val="000000"/>
              </w:rPr>
              <w:t>Тема № 9. Сущность и содержание технологии социальной реабилитации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6319C" w:rsidRPr="00965FC5" w:rsidRDefault="0086319C"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4</w:t>
            </w:r>
          </w:p>
        </w:tc>
        <w:tc>
          <w:tcPr>
            <w:tcW w:w="615"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10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b/>
                <w:bCs/>
                <w:i/>
                <w:iCs/>
                <w:color w:val="000000"/>
              </w:rPr>
            </w:pPr>
            <w:r w:rsidRPr="00965FC5">
              <w:rPr>
                <w:b/>
                <w:bCs/>
                <w:i/>
                <w:iCs/>
                <w:color w:val="000000"/>
              </w:rPr>
              <w:t>14</w:t>
            </w:r>
          </w:p>
        </w:tc>
      </w:tr>
      <w:tr w:rsidR="0086319C"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6319C" w:rsidRPr="00965FC5" w:rsidRDefault="0086319C"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p>
        </w:tc>
      </w:tr>
      <w:tr w:rsidR="0086319C" w:rsidRPr="00965FC5" w:rsidTr="00965FC5">
        <w:trPr>
          <w:trHeight w:val="340"/>
        </w:trPr>
        <w:tc>
          <w:tcPr>
            <w:tcW w:w="4626" w:type="dxa"/>
            <w:vMerge w:val="restart"/>
            <w:tcBorders>
              <w:left w:val="single" w:sz="8" w:space="0" w:color="auto"/>
              <w:right w:val="single" w:sz="8" w:space="0" w:color="auto"/>
            </w:tcBorders>
            <w:vAlign w:val="center"/>
            <w:hideMark/>
          </w:tcPr>
          <w:p w:rsidR="0086319C" w:rsidRPr="00965FC5" w:rsidRDefault="0086319C" w:rsidP="00D057CB">
            <w:pPr>
              <w:rPr>
                <w:color w:val="000000"/>
              </w:rPr>
            </w:pPr>
            <w:r w:rsidRPr="00965FC5">
              <w:rPr>
                <w:color w:val="000000"/>
              </w:rPr>
              <w:t>Тема № 10. Коррекционные мероприятия в социальной работа</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6319C" w:rsidRPr="00965FC5" w:rsidRDefault="0086319C"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4</w:t>
            </w:r>
          </w:p>
        </w:tc>
        <w:tc>
          <w:tcPr>
            <w:tcW w:w="615"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10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b/>
                <w:bCs/>
                <w:i/>
                <w:iCs/>
                <w:color w:val="000000"/>
              </w:rPr>
            </w:pPr>
            <w:r w:rsidRPr="00965FC5">
              <w:rPr>
                <w:b/>
                <w:bCs/>
                <w:i/>
                <w:iCs/>
                <w:color w:val="000000"/>
              </w:rPr>
              <w:t>14</w:t>
            </w:r>
          </w:p>
        </w:tc>
      </w:tr>
      <w:tr w:rsidR="0086319C"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6319C" w:rsidRPr="00965FC5" w:rsidRDefault="0086319C"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p>
        </w:tc>
      </w:tr>
      <w:tr w:rsidR="0086319C" w:rsidRPr="00965FC5" w:rsidTr="00965FC5">
        <w:trPr>
          <w:trHeight w:val="340"/>
        </w:trPr>
        <w:tc>
          <w:tcPr>
            <w:tcW w:w="4626" w:type="dxa"/>
            <w:vMerge w:val="restart"/>
            <w:tcBorders>
              <w:left w:val="single" w:sz="8" w:space="0" w:color="auto"/>
              <w:right w:val="single" w:sz="8" w:space="0" w:color="auto"/>
            </w:tcBorders>
            <w:vAlign w:val="center"/>
            <w:hideMark/>
          </w:tcPr>
          <w:p w:rsidR="0086319C" w:rsidRPr="00965FC5" w:rsidRDefault="0086319C" w:rsidP="00D057CB">
            <w:pPr>
              <w:rPr>
                <w:color w:val="000000"/>
              </w:rPr>
            </w:pPr>
            <w:r w:rsidRPr="00965FC5">
              <w:rPr>
                <w:color w:val="000000"/>
              </w:rPr>
              <w:t>Тема № 11. Социальная терапия и методы ее осуществления</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6319C" w:rsidRPr="00965FC5" w:rsidRDefault="0086319C"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4</w:t>
            </w:r>
          </w:p>
        </w:tc>
        <w:tc>
          <w:tcPr>
            <w:tcW w:w="615"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18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b/>
                <w:bCs/>
                <w:i/>
                <w:iCs/>
                <w:color w:val="000000"/>
              </w:rPr>
            </w:pPr>
            <w:r w:rsidRPr="00965FC5">
              <w:rPr>
                <w:b/>
                <w:bCs/>
                <w:i/>
                <w:iCs/>
                <w:color w:val="000000"/>
              </w:rPr>
              <w:t>24</w:t>
            </w:r>
          </w:p>
        </w:tc>
      </w:tr>
      <w:tr w:rsidR="0086319C"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6319C" w:rsidRPr="00965FC5" w:rsidRDefault="0086319C"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p>
        </w:tc>
      </w:tr>
      <w:tr w:rsidR="0086319C" w:rsidRPr="00965FC5" w:rsidTr="00965FC5">
        <w:trPr>
          <w:trHeight w:val="340"/>
        </w:trPr>
        <w:tc>
          <w:tcPr>
            <w:tcW w:w="4626" w:type="dxa"/>
            <w:vMerge w:val="restart"/>
            <w:tcBorders>
              <w:left w:val="single" w:sz="8" w:space="0" w:color="auto"/>
              <w:right w:val="single" w:sz="8" w:space="0" w:color="auto"/>
            </w:tcBorders>
            <w:vAlign w:val="center"/>
            <w:hideMark/>
          </w:tcPr>
          <w:p w:rsidR="0086319C" w:rsidRPr="00965FC5" w:rsidRDefault="0086319C" w:rsidP="00D057CB">
            <w:pPr>
              <w:rPr>
                <w:color w:val="000000"/>
              </w:rPr>
            </w:pPr>
            <w:r w:rsidRPr="00965FC5">
              <w:rPr>
                <w:color w:val="000000"/>
              </w:rPr>
              <w:t>Тема № 12. Социальная профилактика: особенности и методы ее проведения</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6319C" w:rsidRPr="00965FC5" w:rsidRDefault="0086319C"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4</w:t>
            </w:r>
          </w:p>
        </w:tc>
        <w:tc>
          <w:tcPr>
            <w:tcW w:w="615" w:type="dxa"/>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i/>
                <w:iCs/>
                <w:color w:val="000000"/>
              </w:rPr>
            </w:pPr>
            <w:r w:rsidRPr="00965FC5">
              <w:rPr>
                <w:i/>
                <w:iCs/>
                <w:color w:val="000000"/>
              </w:rPr>
              <w:t>17</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6319C" w:rsidRPr="00965FC5" w:rsidRDefault="008F1B70" w:rsidP="00D057CB">
            <w:pPr>
              <w:jc w:val="center"/>
              <w:rPr>
                <w:b/>
                <w:bCs/>
                <w:i/>
                <w:iCs/>
                <w:color w:val="000000"/>
              </w:rPr>
            </w:pPr>
            <w:r w:rsidRPr="00965FC5">
              <w:rPr>
                <w:b/>
                <w:bCs/>
                <w:i/>
                <w:iCs/>
                <w:color w:val="000000"/>
              </w:rPr>
              <w:t>23</w:t>
            </w:r>
          </w:p>
        </w:tc>
      </w:tr>
      <w:tr w:rsidR="0086319C"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6319C" w:rsidRPr="00965FC5" w:rsidRDefault="0086319C"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p>
        </w:tc>
      </w:tr>
      <w:tr w:rsidR="0086319C" w:rsidRPr="00965FC5" w:rsidTr="00965FC5">
        <w:trPr>
          <w:trHeight w:val="340"/>
        </w:trPr>
        <w:tc>
          <w:tcPr>
            <w:tcW w:w="4626" w:type="dxa"/>
            <w:vMerge w:val="restart"/>
            <w:tcBorders>
              <w:left w:val="single" w:sz="8" w:space="0" w:color="auto"/>
              <w:right w:val="single" w:sz="8" w:space="0" w:color="auto"/>
            </w:tcBorders>
            <w:vAlign w:val="center"/>
            <w:hideMark/>
          </w:tcPr>
          <w:p w:rsidR="0086319C" w:rsidRPr="00965FC5" w:rsidRDefault="0086319C" w:rsidP="008F1B70">
            <w:pPr>
              <w:jc w:val="center"/>
              <w:rPr>
                <w:color w:val="000000"/>
              </w:rPr>
            </w:pPr>
            <w:r w:rsidRPr="00965FC5">
              <w:rPr>
                <w:color w:val="000000"/>
              </w:rPr>
              <w:t>Всего</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b/>
                <w:color w:val="000000"/>
              </w:rPr>
            </w:pPr>
            <w:r w:rsidRPr="00965FC5">
              <w:rPr>
                <w:b/>
                <w:color w:val="000000"/>
              </w:rPr>
              <w:t>18</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b/>
                <w:color w:val="000000"/>
              </w:rPr>
            </w:pPr>
            <w:r w:rsidRPr="00965FC5">
              <w:rPr>
                <w:b/>
                <w:color w:val="000000"/>
              </w:rPr>
              <w:t>0</w:t>
            </w: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b/>
                <w:color w:val="000000"/>
              </w:rPr>
            </w:pPr>
            <w:r w:rsidRPr="00965FC5">
              <w:rPr>
                <w:b/>
                <w:color w:val="000000"/>
              </w:rPr>
              <w:t>36</w:t>
            </w:r>
          </w:p>
        </w:tc>
        <w:tc>
          <w:tcPr>
            <w:tcW w:w="615" w:type="dxa"/>
            <w:tcBorders>
              <w:top w:val="nil"/>
              <w:left w:val="nil"/>
              <w:bottom w:val="single" w:sz="8" w:space="0" w:color="auto"/>
              <w:right w:val="single" w:sz="8" w:space="0" w:color="auto"/>
            </w:tcBorders>
            <w:shd w:val="clear" w:color="auto" w:fill="auto"/>
            <w:vAlign w:val="center"/>
            <w:hideMark/>
          </w:tcPr>
          <w:p w:rsidR="0086319C" w:rsidRPr="00965FC5" w:rsidRDefault="0086319C" w:rsidP="008F1B70">
            <w:pPr>
              <w:jc w:val="center"/>
              <w:rPr>
                <w:b/>
                <w:color w:val="000000"/>
              </w:rPr>
            </w:pPr>
            <w:r w:rsidRPr="00965FC5">
              <w:rPr>
                <w:b/>
                <w:color w:val="000000"/>
              </w:rPr>
              <w:t>135</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F1B70" w:rsidP="008F1B70">
            <w:pPr>
              <w:jc w:val="center"/>
              <w:rPr>
                <w:b/>
                <w:bCs/>
                <w:color w:val="000000"/>
              </w:rPr>
            </w:pPr>
            <w:r w:rsidRPr="00965FC5">
              <w:rPr>
                <w:b/>
                <w:bCs/>
                <w:color w:val="000000"/>
              </w:rPr>
              <w:t>189</w:t>
            </w:r>
          </w:p>
        </w:tc>
      </w:tr>
      <w:tr w:rsidR="0086319C"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6319C" w:rsidRPr="00965FC5" w:rsidRDefault="0086319C"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i/>
                <w:iCs/>
                <w:color w:val="000000"/>
              </w:rPr>
            </w:pPr>
            <w:r w:rsidRPr="00965FC5">
              <w:rPr>
                <w:i/>
                <w:iCs/>
                <w:color w:val="000000"/>
              </w:rPr>
              <w:t>0</w:t>
            </w: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i/>
                <w:iCs/>
                <w:color w:val="000000"/>
              </w:rPr>
            </w:pPr>
            <w:r w:rsidRPr="00965FC5">
              <w:rPr>
                <w:i/>
                <w:iCs/>
                <w:color w:val="000000"/>
              </w:rPr>
              <w:t>6</w:t>
            </w:r>
          </w:p>
        </w:tc>
        <w:tc>
          <w:tcPr>
            <w:tcW w:w="615" w:type="dxa"/>
            <w:tcBorders>
              <w:top w:val="nil"/>
              <w:left w:val="nil"/>
              <w:bottom w:val="single" w:sz="8" w:space="0" w:color="auto"/>
              <w:right w:val="single" w:sz="8" w:space="0" w:color="auto"/>
            </w:tcBorders>
            <w:shd w:val="clear" w:color="auto" w:fill="auto"/>
            <w:vAlign w:val="center"/>
            <w:hideMark/>
          </w:tcPr>
          <w:p w:rsidR="0086319C" w:rsidRPr="00965FC5" w:rsidRDefault="0086319C" w:rsidP="008F1B70">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8F1B70">
            <w:pPr>
              <w:jc w:val="center"/>
              <w:rPr>
                <w:b/>
                <w:bCs/>
                <w:i/>
                <w:iCs/>
                <w:color w:val="000000"/>
              </w:rPr>
            </w:pPr>
            <w:r w:rsidRPr="00965FC5">
              <w:rPr>
                <w:b/>
                <w:bCs/>
                <w:i/>
                <w:iCs/>
                <w:color w:val="000000"/>
              </w:rPr>
              <w:t>10</w:t>
            </w:r>
          </w:p>
        </w:tc>
      </w:tr>
      <w:tr w:rsidR="0086319C" w:rsidRPr="00965FC5" w:rsidTr="00965FC5">
        <w:trPr>
          <w:trHeight w:val="340"/>
        </w:trPr>
        <w:tc>
          <w:tcPr>
            <w:tcW w:w="4626" w:type="dxa"/>
            <w:tcBorders>
              <w:left w:val="single" w:sz="8" w:space="0" w:color="auto"/>
              <w:bottom w:val="single" w:sz="8" w:space="0" w:color="000000"/>
              <w:right w:val="single" w:sz="8" w:space="0" w:color="auto"/>
            </w:tcBorders>
            <w:vAlign w:val="center"/>
            <w:hideMark/>
          </w:tcPr>
          <w:p w:rsidR="0086319C" w:rsidRPr="00965FC5" w:rsidRDefault="0086319C" w:rsidP="008F1B70">
            <w:pPr>
              <w:jc w:val="center"/>
              <w:rPr>
                <w:color w:val="000000"/>
              </w:rPr>
            </w:pPr>
            <w:r w:rsidRPr="00965FC5">
              <w:rPr>
                <w:color w:val="000000"/>
              </w:rPr>
              <w:t>Контроль (экзамен)</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r w:rsidRPr="00965FC5">
              <w:rPr>
                <w:b/>
                <w:bCs/>
                <w:i/>
                <w:iCs/>
                <w:color w:val="000000"/>
              </w:rPr>
              <w:t>27</w:t>
            </w:r>
          </w:p>
        </w:tc>
      </w:tr>
      <w:tr w:rsidR="0086319C" w:rsidRPr="00965FC5" w:rsidTr="00965FC5">
        <w:trPr>
          <w:trHeight w:val="340"/>
        </w:trPr>
        <w:tc>
          <w:tcPr>
            <w:tcW w:w="4626" w:type="dxa"/>
            <w:tcBorders>
              <w:left w:val="single" w:sz="8" w:space="0" w:color="auto"/>
              <w:bottom w:val="single" w:sz="8" w:space="0" w:color="000000"/>
              <w:right w:val="single" w:sz="8" w:space="0" w:color="auto"/>
            </w:tcBorders>
            <w:vAlign w:val="center"/>
            <w:hideMark/>
          </w:tcPr>
          <w:p w:rsidR="0086319C" w:rsidRPr="00965FC5" w:rsidRDefault="0086319C" w:rsidP="008F1B70">
            <w:pPr>
              <w:jc w:val="center"/>
              <w:rPr>
                <w:color w:val="000000"/>
              </w:rPr>
            </w:pPr>
            <w:r w:rsidRPr="00965FC5">
              <w:rPr>
                <w:color w:val="000000"/>
              </w:rPr>
              <w:t>Итого с экзаменом</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86319C" w:rsidRPr="00965FC5" w:rsidRDefault="0086319C"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6319C" w:rsidRPr="00965FC5" w:rsidRDefault="0086319C" w:rsidP="00D057CB">
            <w:pPr>
              <w:jc w:val="center"/>
              <w:rPr>
                <w:b/>
                <w:bCs/>
                <w:i/>
                <w:iCs/>
                <w:color w:val="000000"/>
              </w:rPr>
            </w:pPr>
            <w:r w:rsidRPr="00965FC5">
              <w:rPr>
                <w:b/>
                <w:bCs/>
                <w:i/>
                <w:iCs/>
                <w:color w:val="000000"/>
              </w:rPr>
              <w:t>216</w:t>
            </w:r>
          </w:p>
        </w:tc>
      </w:tr>
      <w:tr w:rsidR="0086319C" w:rsidRPr="00965FC5" w:rsidTr="00965FC5">
        <w:trPr>
          <w:trHeight w:val="604"/>
        </w:trPr>
        <w:tc>
          <w:tcPr>
            <w:tcW w:w="9849" w:type="dxa"/>
            <w:gridSpan w:val="7"/>
            <w:tcBorders>
              <w:left w:val="single" w:sz="8" w:space="0" w:color="auto"/>
              <w:bottom w:val="single" w:sz="8" w:space="0" w:color="000000"/>
              <w:right w:val="single" w:sz="8" w:space="0" w:color="auto"/>
            </w:tcBorders>
            <w:shd w:val="clear" w:color="auto" w:fill="F2F2F2" w:themeFill="background1" w:themeFillShade="F2"/>
            <w:vAlign w:val="center"/>
            <w:hideMark/>
          </w:tcPr>
          <w:p w:rsidR="008F1B70" w:rsidRPr="00965FC5" w:rsidRDefault="0086319C" w:rsidP="00E03C25">
            <w:pPr>
              <w:rPr>
                <w:b/>
                <w:bCs/>
                <w:iCs/>
                <w:color w:val="000000"/>
              </w:rPr>
            </w:pPr>
            <w:r w:rsidRPr="00965FC5">
              <w:rPr>
                <w:b/>
                <w:bCs/>
                <w:iCs/>
                <w:color w:val="000000"/>
              </w:rPr>
              <w:t xml:space="preserve">Семестр 5 </w:t>
            </w:r>
          </w:p>
          <w:p w:rsidR="0086319C" w:rsidRPr="00965FC5" w:rsidRDefault="0086319C" w:rsidP="00D057CB">
            <w:pPr>
              <w:jc w:val="center"/>
              <w:rPr>
                <w:bCs/>
                <w:iCs/>
                <w:color w:val="000000"/>
              </w:rPr>
            </w:pPr>
            <w:r w:rsidRPr="00965FC5">
              <w:rPr>
                <w:bCs/>
                <w:iCs/>
                <w:color w:val="000000"/>
              </w:rPr>
              <w:t>Раздел 3. Междисциплинарные технологии социальной работы</w:t>
            </w: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13. Организационно-управленческие технологии в социальной работе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i/>
                <w:iCs/>
                <w:color w:val="000000"/>
              </w:rPr>
            </w:pPr>
            <w:r w:rsidRPr="00965FC5">
              <w:rPr>
                <w:i/>
                <w:iCs/>
                <w:color w:val="000000"/>
              </w:rPr>
              <w:t>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b/>
                <w:bCs/>
                <w:i/>
                <w:iCs/>
                <w:color w:val="000000"/>
              </w:rPr>
            </w:pPr>
            <w:r w:rsidRPr="00965FC5">
              <w:rPr>
                <w:b/>
                <w:bCs/>
                <w:i/>
                <w:iCs/>
                <w:color w:val="000000"/>
              </w:rPr>
              <w:t>7</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b/>
                <w:bCs/>
                <w:i/>
                <w:iCs/>
                <w:color w:val="000000"/>
              </w:rPr>
            </w:pPr>
            <w:r w:rsidRPr="00965FC5">
              <w:rPr>
                <w:b/>
                <w:bCs/>
                <w:i/>
                <w:iCs/>
                <w:color w:val="000000"/>
              </w:rPr>
              <w:t>2</w:t>
            </w: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14. Содержание и сущность социально-экономических методов социальной работы</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i/>
                <w:iCs/>
                <w:color w:val="000000"/>
              </w:rPr>
            </w:pPr>
            <w:r w:rsidRPr="00965FC5">
              <w:rPr>
                <w:i/>
                <w:iCs/>
                <w:color w:val="000000"/>
              </w:rPr>
              <w:t>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b/>
                <w:bCs/>
                <w:i/>
                <w:iCs/>
                <w:color w:val="000000"/>
              </w:rPr>
            </w:pPr>
            <w:r w:rsidRPr="00965FC5">
              <w:rPr>
                <w:b/>
                <w:bCs/>
                <w:i/>
                <w:iCs/>
                <w:color w:val="000000"/>
              </w:rPr>
              <w:t>7</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b/>
                <w:bCs/>
                <w:i/>
                <w:iCs/>
                <w:color w:val="000000"/>
              </w:rPr>
            </w:pPr>
            <w:r w:rsidRPr="00965FC5">
              <w:rPr>
                <w:b/>
                <w:bCs/>
                <w:i/>
                <w:iCs/>
                <w:color w:val="000000"/>
              </w:rPr>
              <w:t>2</w:t>
            </w: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15. Социально-педагогические методы в социальной работе. Формы их применения</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i/>
                <w:iCs/>
                <w:color w:val="000000"/>
              </w:rPr>
            </w:pPr>
            <w:r w:rsidRPr="00965FC5">
              <w:rPr>
                <w:i/>
                <w:iCs/>
                <w:color w:val="000000"/>
              </w:rPr>
              <w:t>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b/>
                <w:bCs/>
                <w:i/>
                <w:iCs/>
                <w:color w:val="000000"/>
              </w:rPr>
            </w:pPr>
            <w:r w:rsidRPr="00965FC5">
              <w:rPr>
                <w:b/>
                <w:bCs/>
                <w:i/>
                <w:iCs/>
                <w:color w:val="000000"/>
              </w:rPr>
              <w:t>7</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b/>
                <w:bCs/>
                <w:i/>
                <w:iCs/>
                <w:color w:val="000000"/>
              </w:rPr>
            </w:pPr>
            <w:r w:rsidRPr="00965FC5">
              <w:rPr>
                <w:b/>
                <w:bCs/>
                <w:i/>
                <w:iCs/>
                <w:color w:val="000000"/>
              </w:rPr>
              <w:t>2</w:t>
            </w: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16. Характеристика и специфика применения психологических методов в социальной работе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i/>
                <w:iCs/>
                <w:color w:val="000000"/>
              </w:rPr>
            </w:pPr>
            <w:r w:rsidRPr="00965FC5">
              <w:rPr>
                <w:i/>
                <w:iCs/>
                <w:color w:val="000000"/>
              </w:rPr>
              <w:t>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b/>
                <w:bCs/>
                <w:i/>
                <w:iCs/>
                <w:color w:val="000000"/>
              </w:rPr>
            </w:pPr>
            <w:r w:rsidRPr="00965FC5">
              <w:rPr>
                <w:b/>
                <w:bCs/>
                <w:i/>
                <w:iCs/>
                <w:color w:val="000000"/>
              </w:rPr>
              <w:t>7</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b/>
                <w:bCs/>
                <w:i/>
                <w:iCs/>
                <w:color w:val="000000"/>
              </w:rPr>
            </w:pPr>
            <w:r w:rsidRPr="00965FC5">
              <w:rPr>
                <w:b/>
                <w:bCs/>
                <w:i/>
                <w:iCs/>
                <w:color w:val="000000"/>
              </w:rPr>
              <w:t>2</w:t>
            </w: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17. Технологии медико-социальной работы</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i/>
                <w:iCs/>
                <w:color w:val="000000"/>
              </w:rPr>
            </w:pPr>
            <w:r w:rsidRPr="00965FC5">
              <w:rPr>
                <w:i/>
                <w:iCs/>
                <w:color w:val="000000"/>
              </w:rPr>
              <w:t>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b/>
                <w:bCs/>
                <w:i/>
                <w:iCs/>
                <w:color w:val="000000"/>
              </w:rPr>
            </w:pPr>
            <w:r w:rsidRPr="00965FC5">
              <w:rPr>
                <w:b/>
                <w:bCs/>
                <w:i/>
                <w:iCs/>
                <w:color w:val="000000"/>
              </w:rPr>
              <w:t>7</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b/>
                <w:bCs/>
                <w:i/>
                <w:iCs/>
                <w:color w:val="000000"/>
              </w:rPr>
            </w:pPr>
            <w:r w:rsidRPr="00965FC5">
              <w:rPr>
                <w:b/>
                <w:bCs/>
                <w:i/>
                <w:iCs/>
                <w:color w:val="000000"/>
              </w:rPr>
              <w:t>2</w:t>
            </w:r>
          </w:p>
        </w:tc>
      </w:tr>
      <w:tr w:rsidR="008F1B70" w:rsidRPr="00965FC5" w:rsidTr="00965FC5">
        <w:trPr>
          <w:trHeight w:val="479"/>
        </w:trPr>
        <w:tc>
          <w:tcPr>
            <w:tcW w:w="9849" w:type="dxa"/>
            <w:gridSpan w:val="7"/>
            <w:tcBorders>
              <w:left w:val="single" w:sz="8" w:space="0" w:color="auto"/>
              <w:bottom w:val="single" w:sz="8" w:space="0" w:color="000000"/>
              <w:right w:val="single" w:sz="8" w:space="0" w:color="auto"/>
            </w:tcBorders>
            <w:vAlign w:val="center"/>
            <w:hideMark/>
          </w:tcPr>
          <w:p w:rsidR="008F1B70" w:rsidRPr="00965FC5" w:rsidRDefault="008F1B70" w:rsidP="00D057CB">
            <w:pPr>
              <w:jc w:val="center"/>
              <w:rPr>
                <w:bCs/>
                <w:iCs/>
                <w:color w:val="000000"/>
              </w:rPr>
            </w:pPr>
            <w:r w:rsidRPr="00965FC5">
              <w:rPr>
                <w:bCs/>
                <w:iCs/>
                <w:color w:val="000000"/>
              </w:rPr>
              <w:t>Раздел 4. Конкретные технологии социальной работы</w:t>
            </w: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C73314">
            <w:pPr>
              <w:jc w:val="both"/>
              <w:rPr>
                <w:color w:val="000000"/>
              </w:rPr>
            </w:pPr>
            <w:r w:rsidRPr="00965FC5">
              <w:rPr>
                <w:color w:val="000000"/>
              </w:rPr>
              <w:t>Тема № 18. Технологии социальной работы с лицами с ограниченными возможностями жизнедеятельности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8</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C73314">
            <w:pPr>
              <w:jc w:val="both"/>
              <w:rPr>
                <w:color w:val="000000"/>
              </w:rPr>
            </w:pPr>
            <w:r w:rsidRPr="00965FC5">
              <w:rPr>
                <w:color w:val="000000"/>
              </w:rPr>
              <w:t>Тема № 19. Содержание и методы социальной работы с лицами пожилого возраста</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8</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20. Технологии социальной работы с малообеспеченными гражданами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057CB">
            <w:pPr>
              <w:rPr>
                <w:color w:val="000000"/>
              </w:rPr>
            </w:pPr>
            <w:r w:rsidRPr="00965FC5">
              <w:rPr>
                <w:color w:val="000000"/>
              </w:rPr>
              <w:t>Тема № 21. Технологии социальной работы с молодежью</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8</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977DBA">
            <w:pPr>
              <w:jc w:val="both"/>
              <w:rPr>
                <w:color w:val="000000"/>
              </w:rPr>
            </w:pPr>
            <w:r w:rsidRPr="00965FC5">
              <w:rPr>
                <w:color w:val="000000"/>
              </w:rPr>
              <w:t>Тема № 22. Технологии социальной работы с беженцами и вынужденными переселенцами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977DBA">
            <w:pPr>
              <w:jc w:val="both"/>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977DBA">
            <w:pPr>
              <w:jc w:val="both"/>
              <w:rPr>
                <w:color w:val="000000"/>
              </w:rPr>
            </w:pPr>
            <w:r w:rsidRPr="00965FC5">
              <w:rPr>
                <w:color w:val="000000"/>
              </w:rPr>
              <w:t>Тема № 23. Социальная работа в разрешении проблем межэтнических отношений. Технологии социальной работы с национальными меньшинствами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8</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8F1B70" w:rsidP="00DB2692">
            <w:pPr>
              <w:jc w:val="both"/>
              <w:rPr>
                <w:color w:val="000000"/>
              </w:rPr>
            </w:pPr>
            <w:r w:rsidRPr="00965FC5">
              <w:rPr>
                <w:color w:val="000000"/>
              </w:rPr>
              <w:t>Тема № 24. Технологии социальной работы с семьей</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7E5D7E" w:rsidP="00DB2692">
            <w:pPr>
              <w:jc w:val="both"/>
              <w:rPr>
                <w:color w:val="000000"/>
              </w:rPr>
            </w:pPr>
            <w:r w:rsidRPr="00965FC5">
              <w:rPr>
                <w:color w:val="000000"/>
              </w:rPr>
              <w:t>Тема № 25</w:t>
            </w:r>
            <w:r w:rsidR="008F1B70" w:rsidRPr="00965FC5">
              <w:rPr>
                <w:color w:val="000000"/>
              </w:rPr>
              <w:t>. Специфика социальных проблем военнослужащих. Технология социальной работы с военнослужащими и их семьями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977DBA">
            <w:pPr>
              <w:jc w:val="both"/>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7E5D7E" w:rsidP="00977DBA">
            <w:pPr>
              <w:jc w:val="both"/>
              <w:rPr>
                <w:color w:val="000000"/>
              </w:rPr>
            </w:pPr>
            <w:r w:rsidRPr="00965FC5">
              <w:rPr>
                <w:color w:val="000000"/>
              </w:rPr>
              <w:t>Тема № 26</w:t>
            </w:r>
            <w:r w:rsidR="008F1B70" w:rsidRPr="00965FC5">
              <w:rPr>
                <w:color w:val="000000"/>
              </w:rPr>
              <w:t>. Организация и технология социальной работы с лицами без определенного места жительства</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977DBA">
            <w:pPr>
              <w:jc w:val="both"/>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7E5D7E" w:rsidP="00977DBA">
            <w:pPr>
              <w:jc w:val="both"/>
              <w:rPr>
                <w:color w:val="000000"/>
              </w:rPr>
            </w:pPr>
            <w:r w:rsidRPr="00965FC5">
              <w:rPr>
                <w:color w:val="000000"/>
              </w:rPr>
              <w:t>Тема № 27</w:t>
            </w:r>
            <w:r w:rsidR="008F1B70" w:rsidRPr="00965FC5">
              <w:rPr>
                <w:color w:val="000000"/>
              </w:rPr>
              <w:t>. Технологии социальной работы с осужденными и лицами, освободившимися из мест лишения свободы</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28156F" w:rsidP="00977DBA">
            <w:pPr>
              <w:jc w:val="both"/>
              <w:rPr>
                <w:color w:val="000000"/>
              </w:rPr>
            </w:pPr>
            <w:r w:rsidRPr="00965FC5">
              <w:rPr>
                <w:color w:val="000000"/>
              </w:rPr>
              <w:t>Тема № 28</w:t>
            </w:r>
            <w:r w:rsidR="008F1B70" w:rsidRPr="00965FC5">
              <w:rPr>
                <w:color w:val="000000"/>
              </w:rPr>
              <w:t>. Технологии социальной работы с лицами, испытывающими насилие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061A96" w:rsidP="00D057CB">
            <w:pPr>
              <w:jc w:val="center"/>
              <w:rPr>
                <w:b/>
                <w:bCs/>
                <w:i/>
                <w:iCs/>
                <w:color w:val="000000"/>
              </w:rPr>
            </w:pPr>
            <w:r w:rsidRPr="00965FC5">
              <w:rPr>
                <w:b/>
                <w:bCs/>
                <w:i/>
                <w:iCs/>
                <w:color w:val="000000"/>
              </w:rPr>
              <w:t>6</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left w:val="single" w:sz="8" w:space="0" w:color="auto"/>
              <w:right w:val="single" w:sz="8" w:space="0" w:color="auto"/>
            </w:tcBorders>
            <w:vAlign w:val="center"/>
            <w:hideMark/>
          </w:tcPr>
          <w:p w:rsidR="008F1B70" w:rsidRPr="00965FC5" w:rsidRDefault="0028156F" w:rsidP="00977DBA">
            <w:pPr>
              <w:jc w:val="both"/>
              <w:rPr>
                <w:color w:val="000000"/>
              </w:rPr>
            </w:pPr>
            <w:r w:rsidRPr="00965FC5">
              <w:rPr>
                <w:color w:val="000000"/>
              </w:rPr>
              <w:t>Тема № 29</w:t>
            </w:r>
            <w:r w:rsidR="008F1B70" w:rsidRPr="00965FC5">
              <w:rPr>
                <w:color w:val="000000"/>
              </w:rPr>
              <w:t>. Технологии социальной работы с деза</w:t>
            </w:r>
            <w:r w:rsidR="008F1B70" w:rsidRPr="00965FC5">
              <w:rPr>
                <w:color w:val="000000"/>
              </w:rPr>
              <w:lastRenderedPageBreak/>
              <w:t>даптированными детьми и подростками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8F1B70" w:rsidRPr="00965FC5" w:rsidRDefault="008F1B70" w:rsidP="008F1B70">
            <w:pPr>
              <w:jc w:val="center"/>
              <w:rPr>
                <w:color w:val="000000"/>
              </w:rPr>
            </w:pPr>
            <w:r w:rsidRPr="00965FC5">
              <w:rPr>
                <w:color w:val="000000"/>
              </w:rPr>
              <w:lastRenderedPageBreak/>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28156F"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8F1B70" w:rsidRPr="00965FC5" w:rsidRDefault="004D4FA6" w:rsidP="00D057CB">
            <w:pPr>
              <w:jc w:val="center"/>
              <w:rPr>
                <w:b/>
                <w:bCs/>
                <w:i/>
                <w:iCs/>
                <w:color w:val="000000"/>
              </w:rPr>
            </w:pPr>
            <w:r w:rsidRPr="00965FC5">
              <w:rPr>
                <w:b/>
                <w:bCs/>
                <w:i/>
                <w:iCs/>
                <w:color w:val="000000"/>
              </w:rPr>
              <w:t>8</w:t>
            </w:r>
          </w:p>
        </w:tc>
      </w:tr>
      <w:tr w:rsidR="008F1B70" w:rsidRPr="00965FC5" w:rsidTr="00965FC5">
        <w:trPr>
          <w:trHeight w:val="340"/>
        </w:trPr>
        <w:tc>
          <w:tcPr>
            <w:tcW w:w="4626" w:type="dxa"/>
            <w:vMerge/>
            <w:tcBorders>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8F1B70">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p>
        </w:tc>
      </w:tr>
      <w:tr w:rsidR="008F1B70" w:rsidRPr="00965FC5" w:rsidTr="00965FC5">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8F1B70" w:rsidRPr="00965FC5" w:rsidRDefault="008F1B70" w:rsidP="00D057CB">
            <w:pPr>
              <w:jc w:val="center"/>
              <w:rPr>
                <w:color w:val="000000"/>
              </w:rPr>
            </w:pPr>
            <w:r w:rsidRPr="00965FC5">
              <w:rPr>
                <w:color w:val="000000"/>
              </w:rPr>
              <w:t>Всего</w:t>
            </w:r>
          </w:p>
        </w:tc>
        <w:tc>
          <w:tcPr>
            <w:tcW w:w="2335" w:type="dxa"/>
            <w:tcBorders>
              <w:top w:val="single" w:sz="8" w:space="0" w:color="auto"/>
              <w:left w:val="nil"/>
              <w:bottom w:val="single" w:sz="8" w:space="0" w:color="auto"/>
              <w:right w:val="single" w:sz="8" w:space="0" w:color="000000"/>
            </w:tcBorders>
            <w:vAlign w:val="center"/>
            <w:hideMark/>
          </w:tcPr>
          <w:p w:rsidR="008F1B70" w:rsidRPr="00965FC5" w:rsidRDefault="008F1B70" w:rsidP="00D057CB">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8F1B70" w:rsidRPr="00965FC5" w:rsidRDefault="008F1B70" w:rsidP="00D057CB">
            <w:pPr>
              <w:jc w:val="center"/>
              <w:rPr>
                <w:b/>
                <w:color w:val="000000"/>
              </w:rPr>
            </w:pPr>
            <w:r w:rsidRPr="00965FC5">
              <w:rPr>
                <w:b/>
                <w:color w:val="000000"/>
              </w:rPr>
              <w:t>18</w:t>
            </w:r>
          </w:p>
        </w:tc>
        <w:tc>
          <w:tcPr>
            <w:tcW w:w="0" w:type="auto"/>
            <w:tcBorders>
              <w:top w:val="nil"/>
              <w:left w:val="nil"/>
              <w:bottom w:val="single" w:sz="8" w:space="0" w:color="auto"/>
              <w:right w:val="single" w:sz="8" w:space="0" w:color="auto"/>
            </w:tcBorders>
            <w:vAlign w:val="center"/>
            <w:hideMark/>
          </w:tcPr>
          <w:p w:rsidR="008F1B70" w:rsidRPr="00965FC5" w:rsidRDefault="008F1B70" w:rsidP="00D057CB">
            <w:pPr>
              <w:jc w:val="center"/>
              <w:rPr>
                <w:b/>
                <w:color w:val="000000"/>
              </w:rPr>
            </w:pPr>
            <w:r w:rsidRPr="00965FC5">
              <w:rPr>
                <w:b/>
                <w:color w:val="000000"/>
              </w:rPr>
              <w:t>0</w:t>
            </w:r>
          </w:p>
        </w:tc>
        <w:tc>
          <w:tcPr>
            <w:tcW w:w="0" w:type="auto"/>
            <w:tcBorders>
              <w:top w:val="nil"/>
              <w:left w:val="nil"/>
              <w:bottom w:val="single" w:sz="8" w:space="0" w:color="auto"/>
              <w:right w:val="single" w:sz="8" w:space="0" w:color="auto"/>
            </w:tcBorders>
            <w:vAlign w:val="center"/>
            <w:hideMark/>
          </w:tcPr>
          <w:p w:rsidR="008F1B70" w:rsidRPr="00965FC5" w:rsidRDefault="008F1B70" w:rsidP="00D057CB">
            <w:pPr>
              <w:jc w:val="center"/>
              <w:rPr>
                <w:b/>
                <w:color w:val="000000"/>
              </w:rPr>
            </w:pPr>
            <w:r w:rsidRPr="00965FC5">
              <w:rPr>
                <w:b/>
                <w:color w:val="000000"/>
              </w:rPr>
              <w:t>36</w:t>
            </w:r>
          </w:p>
        </w:tc>
        <w:tc>
          <w:tcPr>
            <w:tcW w:w="0" w:type="auto"/>
            <w:tcBorders>
              <w:top w:val="nil"/>
              <w:left w:val="nil"/>
              <w:bottom w:val="single" w:sz="8" w:space="0" w:color="auto"/>
              <w:right w:val="single" w:sz="8" w:space="0" w:color="auto"/>
            </w:tcBorders>
            <w:vAlign w:val="center"/>
            <w:hideMark/>
          </w:tcPr>
          <w:p w:rsidR="008F1B70" w:rsidRPr="00965FC5" w:rsidRDefault="008F1B70" w:rsidP="00D057CB">
            <w:pPr>
              <w:jc w:val="center"/>
              <w:rPr>
                <w:b/>
                <w:color w:val="000000"/>
              </w:rPr>
            </w:pPr>
            <w:r w:rsidRPr="00965FC5">
              <w:rPr>
                <w:b/>
                <w:color w:val="000000"/>
              </w:rPr>
              <w:t>63</w:t>
            </w:r>
          </w:p>
        </w:tc>
        <w:tc>
          <w:tcPr>
            <w:tcW w:w="0" w:type="auto"/>
            <w:tcBorders>
              <w:top w:val="nil"/>
              <w:left w:val="nil"/>
              <w:bottom w:val="single" w:sz="8" w:space="0" w:color="auto"/>
              <w:right w:val="single" w:sz="8" w:space="0" w:color="auto"/>
            </w:tcBorders>
            <w:vAlign w:val="center"/>
            <w:hideMark/>
          </w:tcPr>
          <w:p w:rsidR="008F1B70" w:rsidRPr="00965FC5" w:rsidRDefault="008F1B70" w:rsidP="00D057CB">
            <w:pPr>
              <w:jc w:val="center"/>
              <w:rPr>
                <w:b/>
                <w:bCs/>
                <w:color w:val="000000"/>
              </w:rPr>
            </w:pPr>
            <w:r w:rsidRPr="00965FC5">
              <w:rPr>
                <w:b/>
                <w:bCs/>
                <w:color w:val="000000"/>
              </w:rPr>
              <w:t>117</w:t>
            </w:r>
          </w:p>
        </w:tc>
      </w:tr>
      <w:tr w:rsidR="008F1B70" w:rsidRPr="00965FC5" w:rsidTr="00965FC5">
        <w:trPr>
          <w:trHeight w:val="340"/>
        </w:trPr>
        <w:tc>
          <w:tcPr>
            <w:tcW w:w="4626" w:type="dxa"/>
            <w:vMerge/>
            <w:tcBorders>
              <w:top w:val="nil"/>
              <w:left w:val="single" w:sz="8" w:space="0" w:color="auto"/>
              <w:bottom w:val="single" w:sz="8" w:space="0" w:color="000000"/>
              <w:right w:val="single" w:sz="8" w:space="0" w:color="auto"/>
            </w:tcBorders>
            <w:vAlign w:val="center"/>
            <w:hideMark/>
          </w:tcPr>
          <w:p w:rsidR="008F1B70" w:rsidRPr="00965FC5" w:rsidRDefault="008F1B70" w:rsidP="00D057CB">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8F1B70" w:rsidRPr="00965FC5" w:rsidRDefault="008F1B70" w:rsidP="00D057CB">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r w:rsidRPr="00965FC5">
              <w:rPr>
                <w:i/>
                <w:iCs/>
                <w:color w:val="000000"/>
              </w:rPr>
              <w:t>4</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r w:rsidRPr="00965FC5">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r w:rsidRPr="00965FC5">
              <w:rPr>
                <w:b/>
                <w:bCs/>
                <w:i/>
                <w:iCs/>
                <w:color w:val="000000"/>
              </w:rPr>
              <w:t>10</w:t>
            </w:r>
          </w:p>
        </w:tc>
      </w:tr>
      <w:tr w:rsidR="008F1B70" w:rsidRPr="00965FC5" w:rsidTr="00965FC5">
        <w:trPr>
          <w:trHeight w:val="340"/>
        </w:trPr>
        <w:tc>
          <w:tcPr>
            <w:tcW w:w="4626" w:type="dxa"/>
            <w:tcBorders>
              <w:top w:val="nil"/>
              <w:left w:val="single" w:sz="8" w:space="0" w:color="auto"/>
              <w:bottom w:val="single" w:sz="8" w:space="0" w:color="auto"/>
              <w:right w:val="single" w:sz="8" w:space="0" w:color="auto"/>
            </w:tcBorders>
            <w:vAlign w:val="center"/>
            <w:hideMark/>
          </w:tcPr>
          <w:p w:rsidR="008F1B70" w:rsidRPr="00965FC5" w:rsidRDefault="008F1B70" w:rsidP="00D057CB">
            <w:pPr>
              <w:jc w:val="center"/>
              <w:rPr>
                <w:color w:val="000000"/>
              </w:rPr>
            </w:pPr>
            <w:r w:rsidRPr="00965FC5">
              <w:rPr>
                <w:color w:val="000000"/>
              </w:rPr>
              <w:t>Контроль (экзамен)</w:t>
            </w:r>
          </w:p>
        </w:tc>
        <w:tc>
          <w:tcPr>
            <w:tcW w:w="2335" w:type="dxa"/>
            <w:tcBorders>
              <w:top w:val="nil"/>
              <w:left w:val="nil"/>
              <w:bottom w:val="single" w:sz="8" w:space="0" w:color="auto"/>
              <w:right w:val="nil"/>
            </w:tcBorders>
            <w:shd w:val="clear" w:color="000000" w:fill="595959"/>
            <w:vAlign w:val="center"/>
            <w:hideMark/>
          </w:tcPr>
          <w:p w:rsidR="008F1B70" w:rsidRPr="00965FC5" w:rsidRDefault="008F1B70" w:rsidP="00D057CB">
            <w:pPr>
              <w:jc w:val="center"/>
              <w:rPr>
                <w:color w:val="000000"/>
              </w:rPr>
            </w:pPr>
            <w:r w:rsidRPr="00965FC5">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8F1B70" w:rsidRPr="00965FC5" w:rsidRDefault="008F1B70" w:rsidP="00D057CB">
            <w:pPr>
              <w:jc w:val="center"/>
              <w:rPr>
                <w:color w:val="000000"/>
              </w:rPr>
            </w:pPr>
            <w:r w:rsidRPr="00965FC5">
              <w:rPr>
                <w:color w:val="000000"/>
              </w:rPr>
              <w:t> </w:t>
            </w:r>
          </w:p>
        </w:tc>
        <w:tc>
          <w:tcPr>
            <w:tcW w:w="0" w:type="auto"/>
            <w:tcBorders>
              <w:top w:val="nil"/>
              <w:left w:val="nil"/>
              <w:bottom w:val="single" w:sz="8" w:space="0" w:color="auto"/>
              <w:right w:val="nil"/>
            </w:tcBorders>
            <w:shd w:val="clear" w:color="000000" w:fill="595959"/>
            <w:vAlign w:val="center"/>
            <w:hideMark/>
          </w:tcPr>
          <w:p w:rsidR="008F1B70" w:rsidRPr="00965FC5" w:rsidRDefault="008F1B70" w:rsidP="00D057CB">
            <w:pPr>
              <w:jc w:val="center"/>
              <w:rPr>
                <w:color w:val="000000"/>
              </w:rPr>
            </w:pPr>
            <w:r w:rsidRPr="00965FC5">
              <w:rPr>
                <w:color w:val="000000"/>
              </w:rPr>
              <w:t> </w:t>
            </w:r>
          </w:p>
        </w:tc>
        <w:tc>
          <w:tcPr>
            <w:tcW w:w="0" w:type="auto"/>
            <w:tcBorders>
              <w:top w:val="nil"/>
              <w:left w:val="nil"/>
              <w:bottom w:val="single" w:sz="8" w:space="0" w:color="auto"/>
              <w:right w:val="nil"/>
            </w:tcBorders>
            <w:shd w:val="clear" w:color="000000" w:fill="595959"/>
            <w:vAlign w:val="center"/>
            <w:hideMark/>
          </w:tcPr>
          <w:p w:rsidR="008F1B70" w:rsidRPr="00965FC5" w:rsidRDefault="008F1B70" w:rsidP="00D057CB">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vAlign w:val="center"/>
            <w:hideMark/>
          </w:tcPr>
          <w:p w:rsidR="008F1B70" w:rsidRPr="00965FC5" w:rsidRDefault="008F1B70" w:rsidP="00D057CB">
            <w:pPr>
              <w:jc w:val="center"/>
              <w:rPr>
                <w:b/>
                <w:bCs/>
                <w:color w:val="000000"/>
              </w:rPr>
            </w:pPr>
            <w:r w:rsidRPr="00965FC5">
              <w:rPr>
                <w:b/>
                <w:bCs/>
                <w:color w:val="000000"/>
              </w:rPr>
              <w:t>27</w:t>
            </w:r>
          </w:p>
        </w:tc>
      </w:tr>
      <w:tr w:rsidR="008F1B70" w:rsidRPr="00965FC5" w:rsidTr="00965FC5">
        <w:trPr>
          <w:trHeight w:val="340"/>
        </w:trPr>
        <w:tc>
          <w:tcPr>
            <w:tcW w:w="4626" w:type="dxa"/>
            <w:tcBorders>
              <w:top w:val="nil"/>
              <w:left w:val="single" w:sz="8" w:space="0" w:color="auto"/>
              <w:bottom w:val="single" w:sz="8" w:space="0" w:color="auto"/>
              <w:right w:val="single" w:sz="8" w:space="0" w:color="auto"/>
            </w:tcBorders>
            <w:vAlign w:val="center"/>
            <w:hideMark/>
          </w:tcPr>
          <w:p w:rsidR="008F1B70" w:rsidRPr="00965FC5" w:rsidRDefault="008F1B70" w:rsidP="00D057CB">
            <w:pPr>
              <w:jc w:val="center"/>
              <w:rPr>
                <w:color w:val="000000"/>
              </w:rPr>
            </w:pPr>
            <w:r w:rsidRPr="00965FC5">
              <w:rPr>
                <w:color w:val="000000"/>
              </w:rPr>
              <w:t>Итого с экзаменом</w:t>
            </w:r>
          </w:p>
        </w:tc>
        <w:tc>
          <w:tcPr>
            <w:tcW w:w="2335" w:type="dxa"/>
            <w:tcBorders>
              <w:top w:val="single" w:sz="8" w:space="0" w:color="auto"/>
              <w:left w:val="nil"/>
              <w:bottom w:val="single" w:sz="8" w:space="0" w:color="auto"/>
              <w:right w:val="nil"/>
            </w:tcBorders>
            <w:shd w:val="clear" w:color="000000" w:fill="595959"/>
            <w:vAlign w:val="center"/>
            <w:hideMark/>
          </w:tcPr>
          <w:p w:rsidR="008F1B70" w:rsidRPr="00965FC5" w:rsidRDefault="008F1B70" w:rsidP="00D057CB">
            <w:pPr>
              <w:jc w:val="center"/>
              <w:rPr>
                <w:i/>
                <w:iCs/>
                <w:color w:val="000000"/>
              </w:rPr>
            </w:pPr>
            <w:r w:rsidRPr="00965FC5">
              <w:rPr>
                <w:i/>
                <w:iCs/>
                <w:color w:val="000000"/>
              </w:rPr>
              <w:t> </w:t>
            </w:r>
          </w:p>
        </w:tc>
        <w:tc>
          <w:tcPr>
            <w:tcW w:w="0" w:type="auto"/>
            <w:tcBorders>
              <w:top w:val="nil"/>
              <w:left w:val="nil"/>
              <w:bottom w:val="single" w:sz="8" w:space="0" w:color="auto"/>
              <w:right w:val="nil"/>
            </w:tcBorders>
            <w:shd w:val="clear" w:color="000000" w:fill="595959"/>
            <w:vAlign w:val="center"/>
            <w:hideMark/>
          </w:tcPr>
          <w:p w:rsidR="008F1B70" w:rsidRPr="00965FC5" w:rsidRDefault="008F1B70" w:rsidP="00D057CB">
            <w:pPr>
              <w:jc w:val="center"/>
              <w:rPr>
                <w:i/>
                <w:iCs/>
                <w:color w:val="000000"/>
              </w:rPr>
            </w:pPr>
            <w:r w:rsidRPr="00965FC5">
              <w:rPr>
                <w:i/>
                <w:iCs/>
                <w:color w:val="000000"/>
              </w:rPr>
              <w:t> </w:t>
            </w:r>
          </w:p>
        </w:tc>
        <w:tc>
          <w:tcPr>
            <w:tcW w:w="0" w:type="auto"/>
            <w:tcBorders>
              <w:top w:val="nil"/>
              <w:left w:val="nil"/>
              <w:bottom w:val="single" w:sz="8" w:space="0" w:color="auto"/>
              <w:right w:val="nil"/>
            </w:tcBorders>
            <w:shd w:val="clear" w:color="000000" w:fill="595959"/>
            <w:vAlign w:val="center"/>
            <w:hideMark/>
          </w:tcPr>
          <w:p w:rsidR="008F1B70" w:rsidRPr="00965FC5" w:rsidRDefault="008F1B70" w:rsidP="00D057CB">
            <w:pPr>
              <w:jc w:val="center"/>
              <w:rPr>
                <w:i/>
                <w:iCs/>
                <w:color w:val="000000"/>
              </w:rPr>
            </w:pPr>
            <w:r w:rsidRPr="00965FC5">
              <w:rPr>
                <w:i/>
                <w:iCs/>
                <w:color w:val="000000"/>
              </w:rPr>
              <w:t> </w:t>
            </w:r>
          </w:p>
        </w:tc>
        <w:tc>
          <w:tcPr>
            <w:tcW w:w="0" w:type="auto"/>
            <w:tcBorders>
              <w:top w:val="nil"/>
              <w:left w:val="nil"/>
              <w:bottom w:val="single" w:sz="8" w:space="0" w:color="auto"/>
              <w:right w:val="nil"/>
            </w:tcBorders>
            <w:shd w:val="clear" w:color="000000" w:fill="595959"/>
            <w:vAlign w:val="center"/>
            <w:hideMark/>
          </w:tcPr>
          <w:p w:rsidR="008F1B70" w:rsidRPr="00965FC5" w:rsidRDefault="008F1B70" w:rsidP="00D057CB">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8F1B70" w:rsidRPr="00965FC5" w:rsidRDefault="008F1B70" w:rsidP="00D057CB">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8F1B70" w:rsidRPr="00965FC5" w:rsidRDefault="008F1B70" w:rsidP="00D057CB">
            <w:pPr>
              <w:jc w:val="center"/>
              <w:rPr>
                <w:b/>
                <w:bCs/>
                <w:i/>
                <w:iCs/>
                <w:color w:val="000000"/>
              </w:rPr>
            </w:pPr>
            <w:r w:rsidRPr="00965FC5">
              <w:rPr>
                <w:b/>
                <w:bCs/>
                <w:i/>
                <w:iCs/>
                <w:color w:val="000000"/>
              </w:rPr>
              <w:t>144</w:t>
            </w:r>
          </w:p>
        </w:tc>
      </w:tr>
    </w:tbl>
    <w:p w:rsidR="00852E75" w:rsidRPr="00E52BD5" w:rsidRDefault="00852E75" w:rsidP="00965FC5">
      <w:pPr>
        <w:tabs>
          <w:tab w:val="left" w:pos="900"/>
        </w:tabs>
        <w:jc w:val="both"/>
        <w:rPr>
          <w:b/>
          <w:color w:val="000000"/>
          <w:sz w:val="24"/>
          <w:szCs w:val="24"/>
        </w:rPr>
      </w:pPr>
    </w:p>
    <w:p w:rsidR="00852E75" w:rsidRDefault="00852E75" w:rsidP="00852E75">
      <w:pPr>
        <w:tabs>
          <w:tab w:val="left" w:pos="900"/>
        </w:tabs>
        <w:jc w:val="both"/>
        <w:rPr>
          <w:b/>
          <w:color w:val="000000"/>
          <w:sz w:val="24"/>
          <w:szCs w:val="24"/>
        </w:rPr>
      </w:pPr>
      <w:r w:rsidRPr="00E52BD5">
        <w:rPr>
          <w:b/>
          <w:color w:val="000000"/>
          <w:sz w:val="24"/>
          <w:szCs w:val="24"/>
        </w:rPr>
        <w:t>5.2. Тематический план для заочной формы обучения</w:t>
      </w:r>
    </w:p>
    <w:p w:rsidR="003C635E" w:rsidRDefault="003C635E" w:rsidP="00852E75">
      <w:pPr>
        <w:tabs>
          <w:tab w:val="left" w:pos="900"/>
        </w:tabs>
        <w:jc w:val="both"/>
        <w:rPr>
          <w:b/>
          <w:color w:val="000000"/>
          <w:sz w:val="24"/>
          <w:szCs w:val="24"/>
        </w:rPr>
      </w:pPr>
    </w:p>
    <w:p w:rsidR="003C635E" w:rsidRPr="00E52BD5" w:rsidRDefault="003C635E" w:rsidP="003C635E">
      <w:pPr>
        <w:keepNext/>
        <w:ind w:firstLine="709"/>
        <w:jc w:val="both"/>
        <w:rPr>
          <w:b/>
          <w:color w:val="000000"/>
          <w:sz w:val="24"/>
          <w:szCs w:val="24"/>
        </w:rPr>
      </w:pPr>
    </w:p>
    <w:tbl>
      <w:tblPr>
        <w:tblW w:w="0" w:type="auto"/>
        <w:tblInd w:w="5" w:type="dxa"/>
        <w:tblLook w:val="04A0" w:firstRow="1" w:lastRow="0" w:firstColumn="1" w:lastColumn="0" w:noHBand="0" w:noVBand="1"/>
      </w:tblPr>
      <w:tblGrid>
        <w:gridCol w:w="4626"/>
        <w:gridCol w:w="2335"/>
        <w:gridCol w:w="538"/>
        <w:gridCol w:w="543"/>
        <w:gridCol w:w="474"/>
        <w:gridCol w:w="615"/>
        <w:gridCol w:w="718"/>
      </w:tblGrid>
      <w:tr w:rsidR="003C635E" w:rsidRPr="00965FC5" w:rsidTr="00580638">
        <w:trPr>
          <w:trHeight w:val="510"/>
        </w:trPr>
        <w:tc>
          <w:tcPr>
            <w:tcW w:w="4626" w:type="dxa"/>
            <w:tcBorders>
              <w:top w:val="single" w:sz="8" w:space="0" w:color="auto"/>
              <w:left w:val="single" w:sz="8" w:space="0" w:color="auto"/>
              <w:bottom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Семестр 4</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p>
        </w:tc>
      </w:tr>
      <w:tr w:rsidR="003C635E" w:rsidRPr="00965FC5" w:rsidTr="00580638">
        <w:trPr>
          <w:trHeight w:val="309"/>
        </w:trPr>
        <w:tc>
          <w:tcPr>
            <w:tcW w:w="4626" w:type="dxa"/>
            <w:tcBorders>
              <w:top w:val="single" w:sz="8" w:space="0" w:color="auto"/>
              <w:left w:val="single" w:sz="8" w:space="0" w:color="auto"/>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Наименование раздела дисциплины</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Всего</w:t>
            </w:r>
          </w:p>
        </w:tc>
      </w:tr>
      <w:tr w:rsidR="003C635E" w:rsidRPr="00965FC5" w:rsidTr="00580638">
        <w:trPr>
          <w:trHeight w:val="413"/>
        </w:trPr>
        <w:tc>
          <w:tcPr>
            <w:tcW w:w="9849"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3C635E" w:rsidRPr="00965FC5" w:rsidRDefault="003C635E" w:rsidP="00580638">
            <w:pPr>
              <w:jc w:val="center"/>
              <w:rPr>
                <w:color w:val="000000"/>
              </w:rPr>
            </w:pPr>
            <w:r w:rsidRPr="00965FC5">
              <w:rPr>
                <w:color w:val="000000"/>
              </w:rPr>
              <w:t>Раздел 1. Теоретические основы технологии социальной работы</w:t>
            </w: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 xml:space="preserve">Тема № 1. </w:t>
            </w:r>
            <w:r w:rsidRPr="00965FC5">
              <w:rPr>
                <w:bCs/>
                <w:color w:val="000000"/>
              </w:rPr>
              <w:t>Сущность, специфика и классификация технологий в социальной работе</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r w:rsidRPr="00965FC5">
              <w:rPr>
                <w:color w:val="000000"/>
              </w:rPr>
              <w:t>17</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b/>
                <w:bCs/>
                <w:color w:val="000000"/>
              </w:rPr>
            </w:pPr>
            <w:r w:rsidRPr="00965FC5">
              <w:rPr>
                <w:b/>
                <w:bCs/>
                <w:color w:val="000000"/>
              </w:rPr>
              <w:t>19</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b/>
                <w:bCs/>
                <w:i/>
                <w:iCs/>
                <w:color w:val="000000"/>
              </w:rPr>
            </w:pPr>
            <w:r w:rsidRPr="00965FC5">
              <w:rPr>
                <w:b/>
                <w:bCs/>
                <w:i/>
                <w:iCs/>
                <w:color w:val="000000"/>
              </w:rPr>
              <w:t>2</w:t>
            </w: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Тема № 2. Технологический подход в социальной работе</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r w:rsidRPr="00965FC5">
              <w:rPr>
                <w:color w:val="000000"/>
              </w:rPr>
              <w:t>16</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b/>
                <w:bCs/>
                <w:color w:val="000000"/>
              </w:rPr>
            </w:pPr>
            <w:r w:rsidRPr="00965FC5">
              <w:rPr>
                <w:b/>
                <w:bCs/>
                <w:color w:val="000000"/>
              </w:rPr>
              <w:t>18</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b/>
                <w:bCs/>
                <w:i/>
                <w:iCs/>
                <w:color w:val="000000"/>
              </w:rPr>
            </w:pPr>
            <w:r w:rsidRPr="00965FC5">
              <w:rPr>
                <w:b/>
                <w:bCs/>
                <w:i/>
                <w:iCs/>
                <w:color w:val="000000"/>
              </w:rPr>
              <w:t>2</w:t>
            </w: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 xml:space="preserve">Тема № 3. </w:t>
            </w:r>
            <w:r w:rsidRPr="00965FC5">
              <w:rPr>
                <w:bCs/>
                <w:color w:val="000000"/>
              </w:rPr>
              <w:t>Целеполагание и его место в технологии социальной работы</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i/>
                <w:iCs/>
                <w:color w:val="000000"/>
              </w:rPr>
            </w:pPr>
            <w:r w:rsidRPr="00965FC5">
              <w:rPr>
                <w:i/>
                <w:iCs/>
                <w:color w:val="000000"/>
              </w:rPr>
              <w:t>16</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ind w:left="1245" w:hanging="1245"/>
              <w:jc w:val="center"/>
              <w:rPr>
                <w:b/>
                <w:bCs/>
                <w:i/>
                <w:iCs/>
                <w:color w:val="000000"/>
              </w:rPr>
            </w:pPr>
            <w:r w:rsidRPr="00965FC5">
              <w:rPr>
                <w:b/>
                <w:bCs/>
                <w:i/>
                <w:iCs/>
                <w:color w:val="000000"/>
              </w:rPr>
              <w:t>18</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ind w:left="1245" w:hanging="1245"/>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ind w:left="1245" w:hanging="1245"/>
              <w:jc w:val="center"/>
              <w:rPr>
                <w:b/>
                <w:bCs/>
                <w:i/>
                <w:iCs/>
                <w:color w:val="000000"/>
              </w:rPr>
            </w:pPr>
          </w:p>
        </w:tc>
      </w:tr>
      <w:tr w:rsidR="003C635E" w:rsidRPr="00965FC5" w:rsidTr="00580638">
        <w:trPr>
          <w:trHeight w:val="376"/>
        </w:trPr>
        <w:tc>
          <w:tcPr>
            <w:tcW w:w="9849"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3C635E" w:rsidRPr="00965FC5" w:rsidRDefault="003C635E" w:rsidP="00580638">
            <w:pPr>
              <w:jc w:val="center"/>
              <w:rPr>
                <w:color w:val="000000"/>
              </w:rPr>
            </w:pPr>
            <w:r w:rsidRPr="00965FC5">
              <w:rPr>
                <w:color w:val="000000"/>
              </w:rPr>
              <w:t>Раздел 2. Общие технологии социальной работы</w:t>
            </w: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Тема № 4. Социальная диагностика: цели, этапы и методы проведения</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2</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474"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615"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16</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18</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 xml:space="preserve">Тема № 5. </w:t>
            </w:r>
            <w:r w:rsidRPr="00965FC5">
              <w:rPr>
                <w:bCs/>
                <w:color w:val="000000"/>
              </w:rPr>
              <w:t>Социальное консультирование и посредничество</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474"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2</w:t>
            </w:r>
          </w:p>
        </w:tc>
        <w:tc>
          <w:tcPr>
            <w:tcW w:w="615"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16</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18</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 xml:space="preserve">Тема № 6. </w:t>
            </w:r>
            <w:r w:rsidRPr="00965FC5">
              <w:rPr>
                <w:bCs/>
                <w:color w:val="000000"/>
              </w:rPr>
              <w:t>Социальное моделирование, прогнозирование и проектирование в социальной работе</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474"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2</w:t>
            </w:r>
          </w:p>
        </w:tc>
        <w:tc>
          <w:tcPr>
            <w:tcW w:w="615"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16</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18</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 xml:space="preserve">Тема № 7. </w:t>
            </w:r>
            <w:r w:rsidRPr="00965FC5">
              <w:rPr>
                <w:bCs/>
                <w:color w:val="000000"/>
              </w:rPr>
              <w:t>Сущность и функции социальной экспертизы</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474"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p>
        </w:tc>
        <w:tc>
          <w:tcPr>
            <w:tcW w:w="615" w:type="dxa"/>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16</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16</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top w:val="nil"/>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8. Адаптивные процессы и адаптационные технологии в социальной работе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rPr>
            </w:pPr>
          </w:p>
        </w:tc>
        <w:tc>
          <w:tcPr>
            <w:tcW w:w="615"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rPr>
            </w:pPr>
            <w:r w:rsidRPr="00965FC5">
              <w:rPr>
                <w:i/>
                <w:iCs/>
              </w:rPr>
              <w:t>16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rPr>
            </w:pPr>
            <w:r w:rsidRPr="00965FC5">
              <w:rPr>
                <w:b/>
                <w:bCs/>
                <w:i/>
                <w:iCs/>
              </w:rPr>
              <w:t>16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9. Сущность и содержание технологии социальной реабилитации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16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10. Коррекционные мероприятия в социальной работа</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16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11. Социальная терапия и методы ее осуществления</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16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12. Социальная профилактика: особенности и методы ее проведения</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615" w:type="dxa"/>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16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Всего</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color w:val="000000"/>
              </w:rPr>
            </w:pPr>
            <w:r w:rsidRPr="00965FC5">
              <w:rPr>
                <w:b/>
                <w:color w:val="000000"/>
              </w:rPr>
              <w:t>4</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color w:val="000000"/>
              </w:rPr>
            </w:pPr>
            <w:r w:rsidRPr="00965FC5">
              <w:rPr>
                <w:b/>
                <w:color w:val="000000"/>
              </w:rPr>
              <w:t>0</w:t>
            </w: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color w:val="000000"/>
              </w:rPr>
            </w:pPr>
            <w:r w:rsidRPr="00965FC5">
              <w:rPr>
                <w:b/>
                <w:color w:val="000000"/>
              </w:rPr>
              <w:t>10</w:t>
            </w:r>
          </w:p>
        </w:tc>
        <w:tc>
          <w:tcPr>
            <w:tcW w:w="615" w:type="dxa"/>
            <w:tcBorders>
              <w:top w:val="nil"/>
              <w:left w:val="nil"/>
              <w:bottom w:val="single" w:sz="8" w:space="0" w:color="auto"/>
              <w:right w:val="single" w:sz="8" w:space="0" w:color="auto"/>
            </w:tcBorders>
            <w:shd w:val="clear" w:color="auto" w:fill="auto"/>
            <w:vAlign w:val="center"/>
            <w:hideMark/>
          </w:tcPr>
          <w:p w:rsidR="003C635E" w:rsidRPr="00965FC5" w:rsidRDefault="003C635E" w:rsidP="00580638">
            <w:pPr>
              <w:jc w:val="center"/>
              <w:rPr>
                <w:b/>
                <w:color w:val="000000"/>
              </w:rPr>
            </w:pPr>
            <w:r w:rsidRPr="00965FC5">
              <w:rPr>
                <w:b/>
                <w:color w:val="000000"/>
              </w:rPr>
              <w:t>193</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color w:val="000000"/>
              </w:rPr>
            </w:pPr>
            <w:r w:rsidRPr="00965FC5">
              <w:rPr>
                <w:b/>
                <w:bCs/>
                <w:color w:val="000000"/>
              </w:rPr>
              <w:t>207</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0</w:t>
            </w: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2</w:t>
            </w:r>
          </w:p>
        </w:tc>
        <w:tc>
          <w:tcPr>
            <w:tcW w:w="615" w:type="dxa"/>
            <w:tcBorders>
              <w:top w:val="nil"/>
              <w:left w:val="nil"/>
              <w:bottom w:val="single" w:sz="8" w:space="0" w:color="auto"/>
              <w:right w:val="single" w:sz="8" w:space="0" w:color="auto"/>
            </w:tcBorders>
            <w:shd w:val="clear" w:color="auto" w:fill="auto"/>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4</w:t>
            </w:r>
          </w:p>
        </w:tc>
      </w:tr>
      <w:tr w:rsidR="003C635E" w:rsidRPr="00965FC5" w:rsidTr="00580638">
        <w:trPr>
          <w:trHeight w:val="340"/>
        </w:trPr>
        <w:tc>
          <w:tcPr>
            <w:tcW w:w="4626" w:type="dxa"/>
            <w:tcBorders>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Контроль (экзамен)</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color w:val="000000"/>
              </w:rPr>
            </w:pPr>
            <w:r w:rsidRPr="00965FC5">
              <w:rPr>
                <w:color w:val="000000"/>
              </w:rPr>
              <w:t> </w:t>
            </w: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color w:val="000000"/>
              </w:rPr>
            </w:pPr>
            <w:r w:rsidRPr="00965FC5">
              <w:rPr>
                <w:color w:val="000000"/>
              </w:rPr>
              <w:t> </w:t>
            </w: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color w:val="000000"/>
              </w:rPr>
            </w:pPr>
            <w:r w:rsidRPr="00965FC5">
              <w:rPr>
                <w:b/>
                <w:bCs/>
                <w:color w:val="000000"/>
              </w:rPr>
              <w:t>9</w:t>
            </w:r>
          </w:p>
        </w:tc>
      </w:tr>
      <w:tr w:rsidR="003C635E" w:rsidRPr="00965FC5" w:rsidTr="00580638">
        <w:trPr>
          <w:trHeight w:val="340"/>
        </w:trPr>
        <w:tc>
          <w:tcPr>
            <w:tcW w:w="4626" w:type="dxa"/>
            <w:tcBorders>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lastRenderedPageBreak/>
              <w:t>Итого с экзаменом</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 </w:t>
            </w:r>
          </w:p>
        </w:tc>
        <w:tc>
          <w:tcPr>
            <w:tcW w:w="474" w:type="dxa"/>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 </w:t>
            </w:r>
          </w:p>
        </w:tc>
        <w:tc>
          <w:tcPr>
            <w:tcW w:w="615" w:type="dxa"/>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216</w:t>
            </w:r>
          </w:p>
        </w:tc>
      </w:tr>
      <w:tr w:rsidR="003C635E" w:rsidRPr="00965FC5" w:rsidTr="00580638">
        <w:trPr>
          <w:trHeight w:val="604"/>
        </w:trPr>
        <w:tc>
          <w:tcPr>
            <w:tcW w:w="9849" w:type="dxa"/>
            <w:gridSpan w:val="7"/>
            <w:tcBorders>
              <w:left w:val="single" w:sz="8" w:space="0" w:color="auto"/>
              <w:bottom w:val="single" w:sz="8" w:space="0" w:color="000000"/>
              <w:right w:val="single" w:sz="8" w:space="0" w:color="auto"/>
            </w:tcBorders>
            <w:shd w:val="clear" w:color="auto" w:fill="F2F2F2" w:themeFill="background1" w:themeFillShade="F2"/>
            <w:vAlign w:val="center"/>
            <w:hideMark/>
          </w:tcPr>
          <w:p w:rsidR="003C635E" w:rsidRPr="00965FC5" w:rsidRDefault="003C635E" w:rsidP="00580638">
            <w:pPr>
              <w:rPr>
                <w:b/>
                <w:bCs/>
                <w:iCs/>
                <w:color w:val="000000"/>
              </w:rPr>
            </w:pPr>
            <w:r w:rsidRPr="00965FC5">
              <w:rPr>
                <w:b/>
                <w:bCs/>
                <w:iCs/>
                <w:color w:val="000000"/>
              </w:rPr>
              <w:t xml:space="preserve">Семестр 5 </w:t>
            </w:r>
          </w:p>
          <w:p w:rsidR="003C635E" w:rsidRPr="00965FC5" w:rsidRDefault="003C635E" w:rsidP="00580638">
            <w:pPr>
              <w:jc w:val="center"/>
              <w:rPr>
                <w:bCs/>
                <w:iCs/>
                <w:color w:val="000000"/>
              </w:rPr>
            </w:pPr>
            <w:r w:rsidRPr="00965FC5">
              <w:rPr>
                <w:bCs/>
                <w:iCs/>
                <w:color w:val="000000"/>
              </w:rPr>
              <w:t>Раздел 3. Междисциплинарные технологии социальной работы</w:t>
            </w: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13. Организационно-управленческие технологии в социальной работе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10</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2</w:t>
            </w: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14. Содержание и сущность социально-экономических методов социальной работы</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10</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15. Социально-педагогические методы в социальной работе. Формы их применения</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10</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16. Характеристика и специфика применения психологических методов в социальной работе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10</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2</w:t>
            </w: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17. Технологии медико-социальной работы</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10</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479"/>
        </w:trPr>
        <w:tc>
          <w:tcPr>
            <w:tcW w:w="9849" w:type="dxa"/>
            <w:gridSpan w:val="7"/>
            <w:tcBorders>
              <w:left w:val="single" w:sz="8" w:space="0" w:color="auto"/>
              <w:bottom w:val="single" w:sz="8" w:space="0" w:color="000000"/>
              <w:right w:val="single" w:sz="8" w:space="0" w:color="auto"/>
            </w:tcBorders>
            <w:vAlign w:val="center"/>
            <w:hideMark/>
          </w:tcPr>
          <w:p w:rsidR="003C635E" w:rsidRPr="00965FC5" w:rsidRDefault="003C635E" w:rsidP="00580638">
            <w:pPr>
              <w:jc w:val="center"/>
              <w:rPr>
                <w:bCs/>
                <w:iCs/>
                <w:color w:val="000000"/>
              </w:rPr>
            </w:pPr>
            <w:r w:rsidRPr="00965FC5">
              <w:rPr>
                <w:bCs/>
                <w:iCs/>
                <w:color w:val="000000"/>
              </w:rPr>
              <w:t>Раздел 4. Конкретные технологии социальной работы</w:t>
            </w: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18. Технологии социальной работы с лицами с ограниченными возможностями жизнедеятельности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19. Содержание и методы социальной работы с лицами пожилого возраста</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20. Технологии социальной работы с малообеспеченными гражданами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rPr>
                <w:color w:val="000000"/>
              </w:rPr>
            </w:pPr>
            <w:r w:rsidRPr="00965FC5">
              <w:rPr>
                <w:color w:val="000000"/>
              </w:rPr>
              <w:t>Тема № 21. Технологии социальной работы с молодежью</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22. Технологии социальной работы с беженцами и вынужденными переселенцами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jc w:val="both"/>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23. Социальная работа в разрешении проблем межэтнических отношений. Технологии социальной работы с национальными меньшинствами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6</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24. Технологии социальной работы с семьей</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7</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7</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25. Специфика социальных проблем военнослужащих. Технология социальной работы с военнослужащими и их семьями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jc w:val="both"/>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26. Организация и технология социальной работы с лицами без определенного места жительства</w:t>
            </w: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jc w:val="both"/>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27. Технологии социальной работы с осужденными и лицами, освободившимися из мест лишения свободы</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28. Технологии социальной работы с лицами, испытывающими насилие</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left w:val="single" w:sz="8" w:space="0" w:color="auto"/>
              <w:right w:val="single" w:sz="8" w:space="0" w:color="auto"/>
            </w:tcBorders>
            <w:vAlign w:val="center"/>
            <w:hideMark/>
          </w:tcPr>
          <w:p w:rsidR="003C635E" w:rsidRPr="00965FC5" w:rsidRDefault="003C635E" w:rsidP="00580638">
            <w:pPr>
              <w:jc w:val="both"/>
              <w:rPr>
                <w:color w:val="000000"/>
              </w:rPr>
            </w:pPr>
            <w:r w:rsidRPr="00965FC5">
              <w:rPr>
                <w:color w:val="000000"/>
              </w:rPr>
              <w:t>Тема № 29. Технологии социальной работы с дезадаптированными детьми и подростками</w:t>
            </w:r>
          </w:p>
        </w:tc>
        <w:tc>
          <w:tcPr>
            <w:tcW w:w="2335" w:type="dxa"/>
            <w:tcBorders>
              <w:top w:val="single" w:sz="8" w:space="0" w:color="auto"/>
              <w:left w:val="nil"/>
              <w:bottom w:val="single" w:sz="8" w:space="0" w:color="auto"/>
              <w:right w:val="single" w:sz="8" w:space="0" w:color="000000"/>
            </w:tcBorders>
            <w:shd w:val="clear" w:color="auto" w:fill="FFFFFF" w:themeFill="background1"/>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i/>
                <w:iCs/>
                <w:color w:val="000000"/>
              </w:rPr>
            </w:pPr>
            <w:r w:rsidRPr="00965FC5">
              <w:rPr>
                <w:i/>
                <w:iCs/>
                <w:color w:val="000000"/>
              </w:rPr>
              <w:t>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3C635E" w:rsidRPr="00965FC5" w:rsidRDefault="003C635E" w:rsidP="00580638">
            <w:pPr>
              <w:jc w:val="center"/>
              <w:rPr>
                <w:b/>
                <w:bCs/>
                <w:i/>
                <w:iCs/>
                <w:color w:val="000000"/>
              </w:rPr>
            </w:pPr>
            <w:r w:rsidRPr="00965FC5">
              <w:rPr>
                <w:b/>
                <w:bCs/>
                <w:i/>
                <w:iCs/>
                <w:color w:val="000000"/>
              </w:rPr>
              <w:t>8</w:t>
            </w:r>
          </w:p>
        </w:tc>
      </w:tr>
      <w:tr w:rsidR="003C635E" w:rsidRPr="00965FC5" w:rsidTr="00580638">
        <w:trPr>
          <w:trHeight w:val="340"/>
        </w:trPr>
        <w:tc>
          <w:tcPr>
            <w:tcW w:w="4626" w:type="dxa"/>
            <w:vMerge/>
            <w:tcBorders>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p>
        </w:tc>
      </w:tr>
      <w:tr w:rsidR="003C635E" w:rsidRPr="00965FC5" w:rsidTr="00580638">
        <w:trPr>
          <w:trHeight w:val="340"/>
        </w:trPr>
        <w:tc>
          <w:tcPr>
            <w:tcW w:w="4626" w:type="dxa"/>
            <w:vMerge w:val="restart"/>
            <w:tcBorders>
              <w:top w:val="nil"/>
              <w:left w:val="single" w:sz="8" w:space="0" w:color="auto"/>
              <w:bottom w:val="single" w:sz="8" w:space="0" w:color="000000"/>
              <w:right w:val="single" w:sz="8" w:space="0" w:color="auto"/>
            </w:tcBorders>
            <w:vAlign w:val="center"/>
            <w:hideMark/>
          </w:tcPr>
          <w:p w:rsidR="003C635E" w:rsidRPr="00965FC5" w:rsidRDefault="003C635E" w:rsidP="00580638">
            <w:pPr>
              <w:jc w:val="center"/>
              <w:rPr>
                <w:color w:val="000000"/>
              </w:rPr>
            </w:pPr>
            <w:r w:rsidRPr="00965FC5">
              <w:rPr>
                <w:color w:val="000000"/>
              </w:rPr>
              <w:t>Всего</w:t>
            </w:r>
          </w:p>
        </w:tc>
        <w:tc>
          <w:tcPr>
            <w:tcW w:w="2335" w:type="dxa"/>
            <w:tcBorders>
              <w:top w:val="single" w:sz="8" w:space="0" w:color="auto"/>
              <w:left w:val="nil"/>
              <w:bottom w:val="single" w:sz="8" w:space="0" w:color="auto"/>
              <w:right w:val="single" w:sz="8" w:space="0" w:color="000000"/>
            </w:tcBorders>
            <w:vAlign w:val="center"/>
            <w:hideMark/>
          </w:tcPr>
          <w:p w:rsidR="003C635E" w:rsidRPr="00965FC5" w:rsidRDefault="003C635E" w:rsidP="00580638">
            <w:pPr>
              <w:jc w:val="center"/>
              <w:rPr>
                <w:color w:val="000000"/>
              </w:rPr>
            </w:pPr>
            <w:r w:rsidRPr="00965FC5">
              <w:rPr>
                <w:color w:val="000000"/>
              </w:rPr>
              <w:t>Всего часов</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4</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0</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8</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123</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135</w:t>
            </w:r>
          </w:p>
        </w:tc>
      </w:tr>
      <w:tr w:rsidR="003C635E" w:rsidRPr="00965FC5" w:rsidTr="00580638">
        <w:trPr>
          <w:trHeight w:val="340"/>
        </w:trPr>
        <w:tc>
          <w:tcPr>
            <w:tcW w:w="4626" w:type="dxa"/>
            <w:vMerge/>
            <w:tcBorders>
              <w:top w:val="nil"/>
              <w:left w:val="single" w:sz="8" w:space="0" w:color="auto"/>
              <w:bottom w:val="single" w:sz="8" w:space="0" w:color="000000"/>
              <w:right w:val="single" w:sz="8" w:space="0" w:color="auto"/>
            </w:tcBorders>
            <w:vAlign w:val="center"/>
            <w:hideMark/>
          </w:tcPr>
          <w:p w:rsidR="003C635E" w:rsidRPr="00965FC5" w:rsidRDefault="003C635E" w:rsidP="00580638">
            <w:pPr>
              <w:rPr>
                <w:color w:val="000000"/>
              </w:rPr>
            </w:pPr>
          </w:p>
        </w:tc>
        <w:tc>
          <w:tcPr>
            <w:tcW w:w="2335" w:type="dxa"/>
            <w:tcBorders>
              <w:top w:val="single" w:sz="8" w:space="0" w:color="auto"/>
              <w:left w:val="nil"/>
              <w:bottom w:val="single" w:sz="8" w:space="0" w:color="auto"/>
              <w:right w:val="single" w:sz="8" w:space="0" w:color="000000"/>
            </w:tcBorders>
            <w:shd w:val="clear" w:color="000000" w:fill="F2F2F2"/>
            <w:vAlign w:val="center"/>
            <w:hideMark/>
          </w:tcPr>
          <w:p w:rsidR="003C635E" w:rsidRPr="00965FC5" w:rsidRDefault="003C635E" w:rsidP="00580638">
            <w:pPr>
              <w:jc w:val="center"/>
              <w:rPr>
                <w:i/>
                <w:iCs/>
                <w:color w:val="000000"/>
              </w:rPr>
            </w:pPr>
            <w:r w:rsidRPr="00965FC5">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i/>
                <w:iCs/>
                <w:color w:val="000000"/>
              </w:rPr>
            </w:pPr>
            <w:r w:rsidRPr="00965FC5">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4</w:t>
            </w:r>
          </w:p>
        </w:tc>
      </w:tr>
      <w:tr w:rsidR="003C635E" w:rsidRPr="00965FC5" w:rsidTr="00580638">
        <w:trPr>
          <w:trHeight w:val="340"/>
        </w:trPr>
        <w:tc>
          <w:tcPr>
            <w:tcW w:w="4626" w:type="dxa"/>
            <w:tcBorders>
              <w:top w:val="nil"/>
              <w:left w:val="single" w:sz="8" w:space="0" w:color="auto"/>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Контроль (экзамен)</w:t>
            </w:r>
          </w:p>
        </w:tc>
        <w:tc>
          <w:tcPr>
            <w:tcW w:w="2335" w:type="dxa"/>
            <w:tcBorders>
              <w:top w:val="nil"/>
              <w:left w:val="nil"/>
              <w:bottom w:val="single" w:sz="8" w:space="0" w:color="auto"/>
              <w:right w:val="nil"/>
            </w:tcBorders>
            <w:shd w:val="clear" w:color="000000" w:fill="595959"/>
            <w:vAlign w:val="center"/>
            <w:hideMark/>
          </w:tcPr>
          <w:p w:rsidR="003C635E" w:rsidRPr="00965FC5" w:rsidRDefault="003C635E" w:rsidP="00580638">
            <w:pPr>
              <w:jc w:val="center"/>
              <w:rPr>
                <w:color w:val="000000"/>
              </w:rPr>
            </w:pPr>
            <w:r w:rsidRPr="00965FC5">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3C635E" w:rsidRPr="00965FC5" w:rsidRDefault="003C635E" w:rsidP="00580638">
            <w:pPr>
              <w:jc w:val="center"/>
              <w:rPr>
                <w:color w:val="000000"/>
              </w:rPr>
            </w:pPr>
            <w:r w:rsidRPr="00965FC5">
              <w:rPr>
                <w:color w:val="000000"/>
              </w:rPr>
              <w:t> </w:t>
            </w:r>
          </w:p>
        </w:tc>
        <w:tc>
          <w:tcPr>
            <w:tcW w:w="0" w:type="auto"/>
            <w:tcBorders>
              <w:top w:val="nil"/>
              <w:left w:val="nil"/>
              <w:bottom w:val="single" w:sz="8" w:space="0" w:color="auto"/>
              <w:right w:val="nil"/>
            </w:tcBorders>
            <w:shd w:val="clear" w:color="000000" w:fill="595959"/>
            <w:vAlign w:val="center"/>
            <w:hideMark/>
          </w:tcPr>
          <w:p w:rsidR="003C635E" w:rsidRPr="00965FC5" w:rsidRDefault="003C635E" w:rsidP="00580638">
            <w:pPr>
              <w:jc w:val="center"/>
              <w:rPr>
                <w:color w:val="000000"/>
              </w:rPr>
            </w:pPr>
            <w:r w:rsidRPr="00965FC5">
              <w:rPr>
                <w:color w:val="000000"/>
              </w:rPr>
              <w:t> </w:t>
            </w:r>
          </w:p>
        </w:tc>
        <w:tc>
          <w:tcPr>
            <w:tcW w:w="0" w:type="auto"/>
            <w:tcBorders>
              <w:top w:val="nil"/>
              <w:left w:val="nil"/>
              <w:bottom w:val="single" w:sz="8" w:space="0" w:color="auto"/>
              <w:right w:val="nil"/>
            </w:tcBorders>
            <w:shd w:val="clear" w:color="000000" w:fill="595959"/>
            <w:vAlign w:val="center"/>
            <w:hideMark/>
          </w:tcPr>
          <w:p w:rsidR="003C635E" w:rsidRPr="00965FC5" w:rsidRDefault="003C635E" w:rsidP="00580638">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color w:val="000000"/>
              </w:rPr>
            </w:pPr>
            <w:r w:rsidRPr="00965FC5">
              <w:rPr>
                <w:color w:val="000000"/>
              </w:rPr>
              <w:t> </w:t>
            </w:r>
          </w:p>
        </w:tc>
        <w:tc>
          <w:tcPr>
            <w:tcW w:w="0" w:type="auto"/>
            <w:tcBorders>
              <w:top w:val="nil"/>
              <w:left w:val="nil"/>
              <w:bottom w:val="single" w:sz="8" w:space="0" w:color="auto"/>
              <w:right w:val="single" w:sz="8" w:space="0" w:color="auto"/>
            </w:tcBorders>
            <w:vAlign w:val="center"/>
            <w:hideMark/>
          </w:tcPr>
          <w:p w:rsidR="003C635E" w:rsidRPr="00965FC5" w:rsidRDefault="003C635E" w:rsidP="00580638">
            <w:pPr>
              <w:jc w:val="center"/>
              <w:rPr>
                <w:b/>
                <w:bCs/>
                <w:color w:val="000000"/>
              </w:rPr>
            </w:pPr>
            <w:r w:rsidRPr="00965FC5">
              <w:rPr>
                <w:b/>
                <w:bCs/>
                <w:color w:val="000000"/>
              </w:rPr>
              <w:t>9</w:t>
            </w:r>
          </w:p>
        </w:tc>
      </w:tr>
      <w:tr w:rsidR="003C635E" w:rsidRPr="00965FC5" w:rsidTr="00580638">
        <w:trPr>
          <w:trHeight w:val="340"/>
        </w:trPr>
        <w:tc>
          <w:tcPr>
            <w:tcW w:w="4626" w:type="dxa"/>
            <w:tcBorders>
              <w:top w:val="nil"/>
              <w:left w:val="single" w:sz="8" w:space="0" w:color="auto"/>
              <w:bottom w:val="single" w:sz="8" w:space="0" w:color="auto"/>
              <w:right w:val="single" w:sz="8" w:space="0" w:color="auto"/>
            </w:tcBorders>
            <w:vAlign w:val="center"/>
            <w:hideMark/>
          </w:tcPr>
          <w:p w:rsidR="003C635E" w:rsidRPr="00965FC5" w:rsidRDefault="003C635E" w:rsidP="00580638">
            <w:pPr>
              <w:jc w:val="center"/>
              <w:rPr>
                <w:color w:val="000000"/>
              </w:rPr>
            </w:pPr>
            <w:r w:rsidRPr="00965FC5">
              <w:rPr>
                <w:color w:val="000000"/>
              </w:rPr>
              <w:t>Итого с экзаменом</w:t>
            </w:r>
          </w:p>
        </w:tc>
        <w:tc>
          <w:tcPr>
            <w:tcW w:w="2335" w:type="dxa"/>
            <w:tcBorders>
              <w:top w:val="single" w:sz="8" w:space="0" w:color="auto"/>
              <w:left w:val="nil"/>
              <w:bottom w:val="single" w:sz="8" w:space="0" w:color="auto"/>
              <w:right w:val="nil"/>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nil"/>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nil"/>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nil"/>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3C635E" w:rsidRPr="00965FC5" w:rsidRDefault="003C635E" w:rsidP="00580638">
            <w:pPr>
              <w:jc w:val="center"/>
              <w:rPr>
                <w:i/>
                <w:iCs/>
                <w:color w:val="000000"/>
              </w:rPr>
            </w:pPr>
            <w:r w:rsidRPr="00965FC5">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3C635E" w:rsidRPr="00965FC5" w:rsidRDefault="003C635E" w:rsidP="00580638">
            <w:pPr>
              <w:jc w:val="center"/>
              <w:rPr>
                <w:b/>
                <w:bCs/>
                <w:i/>
                <w:iCs/>
                <w:color w:val="000000"/>
              </w:rPr>
            </w:pPr>
            <w:r w:rsidRPr="00965FC5">
              <w:rPr>
                <w:b/>
                <w:bCs/>
                <w:i/>
                <w:iCs/>
                <w:color w:val="000000"/>
              </w:rPr>
              <w:t>144</w:t>
            </w:r>
          </w:p>
        </w:tc>
      </w:tr>
    </w:tbl>
    <w:p w:rsidR="003C635E" w:rsidRDefault="003C635E" w:rsidP="00852E75">
      <w:pPr>
        <w:tabs>
          <w:tab w:val="left" w:pos="900"/>
        </w:tabs>
        <w:jc w:val="both"/>
        <w:rPr>
          <w:b/>
          <w:color w:val="000000"/>
          <w:sz w:val="24"/>
          <w:szCs w:val="24"/>
        </w:rPr>
      </w:pPr>
    </w:p>
    <w:p w:rsidR="00A76E53" w:rsidRPr="000D4DD2" w:rsidRDefault="00A76E53" w:rsidP="00A76E53">
      <w:pPr>
        <w:ind w:firstLine="709"/>
        <w:jc w:val="both"/>
        <w:rPr>
          <w:b/>
          <w:i/>
          <w:color w:val="000000"/>
          <w:sz w:val="16"/>
          <w:szCs w:val="16"/>
        </w:rPr>
      </w:pPr>
      <w:r w:rsidRPr="000D4DD2">
        <w:rPr>
          <w:b/>
          <w:i/>
          <w:color w:val="000000"/>
          <w:sz w:val="16"/>
          <w:szCs w:val="16"/>
        </w:rPr>
        <w:t>* Примечания:</w:t>
      </w:r>
    </w:p>
    <w:p w:rsidR="00492570" w:rsidRPr="000D4DD2" w:rsidRDefault="00492570" w:rsidP="00492570">
      <w:pPr>
        <w:ind w:firstLine="709"/>
        <w:jc w:val="both"/>
        <w:rPr>
          <w:b/>
          <w:sz w:val="16"/>
          <w:szCs w:val="16"/>
        </w:rPr>
      </w:pPr>
      <w:r w:rsidRPr="000D4DD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2570" w:rsidRPr="000D4DD2" w:rsidRDefault="00492570" w:rsidP="00492570">
      <w:pPr>
        <w:ind w:firstLine="709"/>
        <w:jc w:val="both"/>
        <w:rPr>
          <w:sz w:val="16"/>
          <w:szCs w:val="16"/>
        </w:rPr>
      </w:pPr>
      <w:r w:rsidRPr="000D4DD2">
        <w:rPr>
          <w:sz w:val="16"/>
          <w:szCs w:val="16"/>
        </w:rPr>
        <w:t xml:space="preserve">При разработке образовательной программы высшего образования в части рабочей программы дисциплины </w:t>
      </w:r>
      <w:r w:rsidR="000D4DD2" w:rsidRPr="000D4DD2">
        <w:rPr>
          <w:b/>
          <w:sz w:val="16"/>
          <w:szCs w:val="16"/>
        </w:rPr>
        <w:t>Б1.Б.21 «Технология социальной работы»</w:t>
      </w:r>
      <w:r w:rsidRPr="000D4DD2">
        <w:rPr>
          <w:sz w:val="16"/>
          <w:szCs w:val="16"/>
        </w:rPr>
        <w:t xml:space="preserve">согласно требованиям </w:t>
      </w:r>
      <w:r w:rsidRPr="000D4DD2">
        <w:rPr>
          <w:b/>
          <w:sz w:val="16"/>
          <w:szCs w:val="16"/>
        </w:rPr>
        <w:t>частей 3-5 статьи 13, статьи 30, пункта 3 части 1 статьи 34</w:t>
      </w:r>
      <w:r w:rsidRPr="000D4DD2">
        <w:rPr>
          <w:sz w:val="16"/>
          <w:szCs w:val="16"/>
        </w:rPr>
        <w:t xml:space="preserve"> Федерального закона Российской Федерации </w:t>
      </w:r>
      <w:r w:rsidRPr="000D4DD2">
        <w:rPr>
          <w:b/>
          <w:sz w:val="16"/>
          <w:szCs w:val="16"/>
        </w:rPr>
        <w:t>от 29.12.2012 № 273-ФЗ</w:t>
      </w:r>
      <w:r w:rsidRPr="000D4DD2">
        <w:rPr>
          <w:sz w:val="16"/>
          <w:szCs w:val="16"/>
        </w:rPr>
        <w:t xml:space="preserve"> «Об образовании в Российской Федерации»; </w:t>
      </w:r>
      <w:r w:rsidRPr="000D4DD2">
        <w:rPr>
          <w:b/>
          <w:sz w:val="16"/>
          <w:szCs w:val="16"/>
        </w:rPr>
        <w:t>пунктов 16, 38</w:t>
      </w:r>
      <w:r w:rsidRPr="000D4DD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2570" w:rsidRPr="000D4DD2" w:rsidRDefault="00492570" w:rsidP="00492570">
      <w:pPr>
        <w:ind w:firstLine="709"/>
        <w:jc w:val="both"/>
        <w:rPr>
          <w:b/>
          <w:sz w:val="16"/>
          <w:szCs w:val="16"/>
        </w:rPr>
      </w:pPr>
      <w:r w:rsidRPr="000D4DD2">
        <w:rPr>
          <w:b/>
          <w:sz w:val="16"/>
          <w:szCs w:val="16"/>
        </w:rPr>
        <w:t>б) Для обучающихся с ограниченными возможностями здоровья и инвалидов:</w:t>
      </w:r>
    </w:p>
    <w:p w:rsidR="00492570" w:rsidRPr="000D4DD2" w:rsidRDefault="00492570" w:rsidP="00492570">
      <w:pPr>
        <w:ind w:firstLine="709"/>
        <w:jc w:val="both"/>
        <w:rPr>
          <w:sz w:val="16"/>
          <w:szCs w:val="16"/>
        </w:rPr>
      </w:pPr>
      <w:r w:rsidRPr="000D4DD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D4DD2">
        <w:rPr>
          <w:b/>
          <w:sz w:val="16"/>
          <w:szCs w:val="16"/>
        </w:rPr>
        <w:t>статьи 79</w:t>
      </w:r>
      <w:r w:rsidRPr="000D4DD2">
        <w:rPr>
          <w:sz w:val="16"/>
          <w:szCs w:val="16"/>
        </w:rPr>
        <w:t xml:space="preserve"> Федерального закона Российской Федерации </w:t>
      </w:r>
      <w:r w:rsidRPr="000D4DD2">
        <w:rPr>
          <w:b/>
          <w:sz w:val="16"/>
          <w:szCs w:val="16"/>
        </w:rPr>
        <w:t xml:space="preserve">от 29.12.2012 № 273-ФЗ </w:t>
      </w:r>
      <w:r w:rsidRPr="000D4DD2">
        <w:rPr>
          <w:sz w:val="16"/>
          <w:szCs w:val="16"/>
        </w:rPr>
        <w:t xml:space="preserve"> «Об образовании в Российской Федерации»; </w:t>
      </w:r>
      <w:r w:rsidRPr="000D4DD2">
        <w:rPr>
          <w:b/>
          <w:sz w:val="16"/>
          <w:szCs w:val="16"/>
        </w:rPr>
        <w:t xml:space="preserve">раздела III </w:t>
      </w:r>
      <w:r w:rsidRPr="000D4DD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D4DD2">
        <w:rPr>
          <w:b/>
          <w:i/>
          <w:sz w:val="16"/>
          <w:szCs w:val="16"/>
        </w:rPr>
        <w:t>при наличии факта зачисления таких обучающихся с учетом конкретных нозологий</w:t>
      </w:r>
      <w:r w:rsidRPr="000D4DD2">
        <w:rPr>
          <w:sz w:val="16"/>
          <w:szCs w:val="16"/>
        </w:rPr>
        <w:t>).</w:t>
      </w:r>
    </w:p>
    <w:p w:rsidR="00492570" w:rsidRPr="000D4DD2" w:rsidRDefault="00492570" w:rsidP="00492570">
      <w:pPr>
        <w:ind w:firstLine="709"/>
        <w:jc w:val="both"/>
        <w:rPr>
          <w:b/>
          <w:sz w:val="16"/>
          <w:szCs w:val="16"/>
        </w:rPr>
      </w:pPr>
      <w:r w:rsidRPr="000D4DD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2570" w:rsidRPr="00396AEB" w:rsidRDefault="00492570" w:rsidP="00492570">
      <w:pPr>
        <w:ind w:firstLine="709"/>
        <w:jc w:val="both"/>
        <w:rPr>
          <w:sz w:val="16"/>
        </w:rPr>
      </w:pPr>
      <w:r w:rsidRPr="00396AEB">
        <w:rPr>
          <w:sz w:val="16"/>
        </w:rPr>
        <w:t xml:space="preserve">При разработке образовательной программы высшего образования согласно требованиями </w:t>
      </w:r>
      <w:r w:rsidRPr="00396AEB">
        <w:rPr>
          <w:b/>
          <w:sz w:val="16"/>
        </w:rPr>
        <w:t xml:space="preserve">частей 3-5 статьи 13, статьи 30, пункта 3 части 1 статьи 34 </w:t>
      </w:r>
      <w:r w:rsidRPr="00396AEB">
        <w:rPr>
          <w:sz w:val="16"/>
        </w:rPr>
        <w:t xml:space="preserve">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20</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96AEB">
        <w:rPr>
          <w:b/>
          <w:sz w:val="16"/>
        </w:rPr>
        <w:t>частью 5 статьи 5</w:t>
      </w:r>
      <w:r w:rsidRPr="00396AEB">
        <w:rPr>
          <w:sz w:val="16"/>
        </w:rPr>
        <w:t xml:space="preserve"> Федерального закона </w:t>
      </w:r>
      <w:r w:rsidRPr="00396AEB">
        <w:rPr>
          <w:b/>
          <w:sz w:val="16"/>
        </w:rPr>
        <w:t>от 05.05.2014 № 84-ФЗ</w:t>
      </w:r>
      <w:r w:rsidRPr="00396AEB">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2570" w:rsidRPr="00396AEB" w:rsidRDefault="00492570" w:rsidP="00492570">
      <w:pPr>
        <w:ind w:firstLine="709"/>
        <w:jc w:val="both"/>
        <w:rPr>
          <w:b/>
          <w:sz w:val="16"/>
        </w:rPr>
      </w:pPr>
      <w:r w:rsidRPr="00396AEB">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2570" w:rsidRPr="00396AEB" w:rsidRDefault="00492570" w:rsidP="00492570">
      <w:pPr>
        <w:ind w:firstLine="709"/>
        <w:jc w:val="both"/>
        <w:rPr>
          <w:sz w:val="16"/>
        </w:rPr>
      </w:pPr>
      <w:r w:rsidRPr="00396AEB">
        <w:rPr>
          <w:sz w:val="16"/>
        </w:rPr>
        <w:t xml:space="preserve">При разработке образовательной программы высшего образования согласно требованиям </w:t>
      </w:r>
      <w:r w:rsidRPr="00396AEB">
        <w:rPr>
          <w:b/>
          <w:sz w:val="16"/>
        </w:rPr>
        <w:t>пункта 9 части 1 статьи 33, части 3 статьи 34</w:t>
      </w:r>
      <w:r w:rsidRPr="00396AEB">
        <w:rPr>
          <w:sz w:val="16"/>
        </w:rPr>
        <w:t xml:space="preserve"> Федерального закона Российской Федерации </w:t>
      </w:r>
      <w:r w:rsidRPr="00396AEB">
        <w:rPr>
          <w:b/>
          <w:sz w:val="16"/>
        </w:rPr>
        <w:t>от 29.12.2012 № 273-ФЗ</w:t>
      </w:r>
      <w:r w:rsidRPr="00396AEB">
        <w:rPr>
          <w:sz w:val="16"/>
        </w:rPr>
        <w:t xml:space="preserve"> «Об образовании в Российской Федерации»; </w:t>
      </w:r>
      <w:r w:rsidRPr="00396AEB">
        <w:rPr>
          <w:b/>
          <w:sz w:val="16"/>
        </w:rPr>
        <w:t>пункта 43</w:t>
      </w:r>
      <w:r w:rsidRPr="00396AEB">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E73600" w:rsidRPr="00E73600" w:rsidRDefault="00E73600" w:rsidP="001D23CF">
      <w:pPr>
        <w:tabs>
          <w:tab w:val="left" w:pos="900"/>
        </w:tabs>
        <w:ind w:firstLine="709"/>
        <w:jc w:val="both"/>
        <w:rPr>
          <w:b/>
          <w:bCs/>
          <w:color w:val="000000"/>
          <w:sz w:val="24"/>
          <w:szCs w:val="24"/>
        </w:rPr>
      </w:pPr>
      <w:r>
        <w:rPr>
          <w:b/>
          <w:bCs/>
          <w:color w:val="000000"/>
          <w:sz w:val="24"/>
          <w:szCs w:val="24"/>
        </w:rPr>
        <w:t xml:space="preserve">Раздел </w:t>
      </w:r>
      <w:r w:rsidRPr="00E73600">
        <w:rPr>
          <w:b/>
          <w:bCs/>
          <w:color w:val="000000"/>
          <w:sz w:val="24"/>
          <w:szCs w:val="24"/>
        </w:rPr>
        <w:t>1. Теоретические основы технологии социальной работы.</w:t>
      </w:r>
    </w:p>
    <w:p w:rsidR="00266509" w:rsidRDefault="00266509" w:rsidP="001D23CF">
      <w:pPr>
        <w:tabs>
          <w:tab w:val="left" w:pos="900"/>
        </w:tabs>
        <w:ind w:firstLine="709"/>
        <w:jc w:val="both"/>
        <w:rPr>
          <w:b/>
          <w:bCs/>
          <w:color w:val="000000"/>
          <w:sz w:val="24"/>
          <w:szCs w:val="24"/>
        </w:rPr>
      </w:pPr>
    </w:p>
    <w:p w:rsidR="00E73600" w:rsidRDefault="00E73600" w:rsidP="001D23CF">
      <w:pPr>
        <w:tabs>
          <w:tab w:val="left" w:pos="900"/>
        </w:tabs>
        <w:ind w:firstLine="709"/>
        <w:jc w:val="both"/>
        <w:rPr>
          <w:b/>
          <w:bCs/>
          <w:color w:val="000000"/>
          <w:sz w:val="24"/>
          <w:szCs w:val="24"/>
        </w:rPr>
      </w:pPr>
      <w:r w:rsidRPr="00E73600">
        <w:rPr>
          <w:b/>
          <w:bCs/>
          <w:color w:val="000000"/>
          <w:sz w:val="24"/>
          <w:szCs w:val="24"/>
        </w:rPr>
        <w:t>Тема 1. Сущность, специфика  и классификация технологий в социальной работ</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 xml:space="preserve">Объективные предпосылки технологизации социального пространства. Социальные </w:t>
      </w:r>
      <w:r w:rsidRPr="00E73600">
        <w:rPr>
          <w:bCs/>
          <w:color w:val="000000"/>
          <w:sz w:val="24"/>
          <w:szCs w:val="24"/>
        </w:rPr>
        <w:lastRenderedPageBreak/>
        <w:t>технологии как способ решения жизненных проблем человека. Соотношение социальных технологий и технологий социальной работы. Понятия технологии, социальные технологии, технологии социальной работы: общее и особенное. Условия технологизации практической социальной работы. Этапы разработки технологии социальной работы. Характеристики технологий социальной работы.  Классификация  технологий  в социальной работе.</w:t>
      </w:r>
    </w:p>
    <w:p w:rsidR="00E73600" w:rsidRDefault="00E73600" w:rsidP="001D23CF">
      <w:pPr>
        <w:tabs>
          <w:tab w:val="left" w:pos="900"/>
        </w:tabs>
        <w:ind w:firstLine="709"/>
        <w:jc w:val="both"/>
        <w:rPr>
          <w:b/>
          <w:bCs/>
          <w:color w:val="000000"/>
          <w:sz w:val="24"/>
          <w:szCs w:val="24"/>
        </w:rPr>
      </w:pPr>
      <w:r w:rsidRPr="00E73600">
        <w:rPr>
          <w:b/>
          <w:bCs/>
          <w:color w:val="000000"/>
          <w:sz w:val="24"/>
          <w:szCs w:val="24"/>
        </w:rPr>
        <w:t xml:space="preserve">Тема 2. Технологический процесс в социальной работе </w:t>
      </w:r>
    </w:p>
    <w:p w:rsidR="00E73600" w:rsidRPr="00E73600" w:rsidRDefault="00F13CA5" w:rsidP="001D23CF">
      <w:pPr>
        <w:tabs>
          <w:tab w:val="left" w:pos="900"/>
        </w:tabs>
        <w:ind w:firstLine="709"/>
        <w:jc w:val="both"/>
        <w:rPr>
          <w:bCs/>
          <w:color w:val="000000"/>
          <w:sz w:val="24"/>
          <w:szCs w:val="24"/>
        </w:rPr>
      </w:pPr>
      <w:r>
        <w:rPr>
          <w:bCs/>
          <w:color w:val="000000"/>
          <w:sz w:val="24"/>
          <w:szCs w:val="24"/>
        </w:rPr>
        <w:t xml:space="preserve">Основные </w:t>
      </w:r>
      <w:r w:rsidR="00E73600" w:rsidRPr="00E73600">
        <w:rPr>
          <w:bCs/>
          <w:color w:val="000000"/>
          <w:sz w:val="24"/>
          <w:szCs w:val="24"/>
        </w:rPr>
        <w:t>структурные элементы технологического</w:t>
      </w:r>
      <w:r w:rsidR="00E73600">
        <w:rPr>
          <w:bCs/>
          <w:color w:val="000000"/>
          <w:sz w:val="24"/>
          <w:szCs w:val="24"/>
        </w:rPr>
        <w:t xml:space="preserve"> процесса в социальной работе. </w:t>
      </w:r>
      <w:r w:rsidR="00E73600" w:rsidRPr="00E73600">
        <w:rPr>
          <w:bCs/>
          <w:color w:val="000000"/>
          <w:sz w:val="24"/>
          <w:szCs w:val="24"/>
        </w:rPr>
        <w:t>Внешние и внутренние факторы, влияющие на социальные процессы. Направленное воздействие на социальные процессы в практике социальной работы. Содержание технологического процесса. Понятие социальной проблемы и ее истоки. Типизация проблем по степени сложности и</w:t>
      </w:r>
      <w:r w:rsidR="00E73600">
        <w:rPr>
          <w:bCs/>
          <w:color w:val="000000"/>
          <w:sz w:val="24"/>
          <w:szCs w:val="24"/>
        </w:rPr>
        <w:t xml:space="preserve"> </w:t>
      </w:r>
      <w:r w:rsidR="00E73600" w:rsidRPr="00E73600">
        <w:rPr>
          <w:bCs/>
          <w:color w:val="000000"/>
          <w:sz w:val="24"/>
          <w:szCs w:val="24"/>
        </w:rPr>
        <w:t xml:space="preserve">разрешимости в </w:t>
      </w:r>
      <w:r w:rsidR="00E73600">
        <w:rPr>
          <w:bCs/>
          <w:color w:val="000000"/>
          <w:sz w:val="24"/>
          <w:szCs w:val="24"/>
        </w:rPr>
        <w:t>социальной работе. Социальное</w:t>
      </w:r>
      <w:r w:rsidR="00E73600" w:rsidRPr="00E73600">
        <w:rPr>
          <w:bCs/>
          <w:color w:val="000000"/>
          <w:sz w:val="24"/>
          <w:szCs w:val="24"/>
        </w:rPr>
        <w:t xml:space="preserve"> противоречие и стадии его разви</w:t>
      </w:r>
      <w:r w:rsidR="00E73600">
        <w:rPr>
          <w:bCs/>
          <w:color w:val="000000"/>
          <w:sz w:val="24"/>
          <w:szCs w:val="24"/>
        </w:rPr>
        <w:t>тия. Этапы разрешения</w:t>
      </w:r>
      <w:r w:rsidR="00E73600" w:rsidRPr="00E73600">
        <w:rPr>
          <w:bCs/>
          <w:color w:val="000000"/>
          <w:sz w:val="24"/>
          <w:szCs w:val="24"/>
        </w:rPr>
        <w:t xml:space="preserve"> социальных проблем. Замкнутый цикл технологического</w:t>
      </w:r>
      <w:r w:rsidR="00E73600">
        <w:rPr>
          <w:bCs/>
          <w:color w:val="000000"/>
          <w:sz w:val="24"/>
          <w:szCs w:val="24"/>
        </w:rPr>
        <w:t xml:space="preserve"> процесса в социальной работе.</w:t>
      </w:r>
    </w:p>
    <w:p w:rsidR="00E73600" w:rsidRPr="00E73600" w:rsidRDefault="00E73600" w:rsidP="001D23CF">
      <w:pPr>
        <w:tabs>
          <w:tab w:val="left" w:pos="900"/>
        </w:tabs>
        <w:ind w:firstLine="709"/>
        <w:jc w:val="both"/>
        <w:rPr>
          <w:b/>
          <w:bCs/>
          <w:color w:val="000000"/>
          <w:sz w:val="24"/>
          <w:szCs w:val="24"/>
        </w:rPr>
      </w:pPr>
      <w:r w:rsidRPr="00E73600">
        <w:rPr>
          <w:b/>
          <w:bCs/>
          <w:color w:val="000000"/>
          <w:sz w:val="24"/>
          <w:szCs w:val="24"/>
        </w:rPr>
        <w:t>Тема 3. Целеполагание и его место в технологии социальной работы</w:t>
      </w:r>
    </w:p>
    <w:p w:rsidR="003E627E" w:rsidRDefault="00E73600" w:rsidP="001D23CF">
      <w:pPr>
        <w:tabs>
          <w:tab w:val="left" w:pos="900"/>
        </w:tabs>
        <w:ind w:firstLine="709"/>
        <w:jc w:val="both"/>
        <w:rPr>
          <w:bCs/>
          <w:color w:val="000000"/>
          <w:sz w:val="24"/>
          <w:szCs w:val="24"/>
        </w:rPr>
      </w:pPr>
      <w:r w:rsidRPr="00E73600">
        <w:rPr>
          <w:bCs/>
          <w:color w:val="000000"/>
          <w:sz w:val="24"/>
          <w:szCs w:val="24"/>
        </w:rPr>
        <w:t xml:space="preserve">Целеполагание как важнейший этап и процедура технологии социальной работы. Алгоритм  целеполагания. Цель и ее значение в социальной деятельности. Методы формирования целей социальной работы. «Дерево целей» и принципы его построения. Анализ проблем, постановка целей и задач в социальной работе. Целеполагание в различных подсистемах социальной практики. </w:t>
      </w:r>
    </w:p>
    <w:p w:rsidR="003E627E" w:rsidRDefault="003E627E" w:rsidP="001D23CF">
      <w:pPr>
        <w:tabs>
          <w:tab w:val="left" w:pos="900"/>
        </w:tabs>
        <w:ind w:firstLine="709"/>
        <w:jc w:val="both"/>
        <w:rPr>
          <w:bCs/>
          <w:color w:val="000000"/>
          <w:sz w:val="24"/>
          <w:szCs w:val="24"/>
        </w:rPr>
      </w:pPr>
    </w:p>
    <w:p w:rsidR="00E73600" w:rsidRPr="003E627E" w:rsidRDefault="003E627E" w:rsidP="001D23CF">
      <w:pPr>
        <w:tabs>
          <w:tab w:val="left" w:pos="900"/>
        </w:tabs>
        <w:ind w:firstLine="709"/>
        <w:jc w:val="both"/>
        <w:rPr>
          <w:b/>
          <w:bCs/>
          <w:color w:val="000000"/>
          <w:sz w:val="24"/>
          <w:szCs w:val="24"/>
        </w:rPr>
      </w:pPr>
      <w:r w:rsidRPr="003E627E">
        <w:rPr>
          <w:b/>
          <w:bCs/>
          <w:color w:val="000000"/>
          <w:sz w:val="24"/>
          <w:szCs w:val="24"/>
        </w:rPr>
        <w:t>Раздел</w:t>
      </w:r>
      <w:r w:rsidR="00E73600" w:rsidRPr="003E627E">
        <w:rPr>
          <w:b/>
          <w:bCs/>
          <w:color w:val="000000"/>
          <w:sz w:val="24"/>
          <w:szCs w:val="24"/>
        </w:rPr>
        <w:t xml:space="preserve"> 2. Общие технологии социаль</w:t>
      </w:r>
      <w:r w:rsidRPr="003E627E">
        <w:rPr>
          <w:b/>
          <w:bCs/>
          <w:color w:val="000000"/>
          <w:sz w:val="24"/>
          <w:szCs w:val="24"/>
        </w:rPr>
        <w:t>ной работы.</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4. Социальная диагностика: цели, этапы и методы проведения</w:t>
      </w:r>
      <w:r w:rsidR="003E627E" w:rsidRPr="003E627E">
        <w:rPr>
          <w:b/>
          <w:bCs/>
          <w:color w:val="000000"/>
          <w:sz w:val="24"/>
          <w:szCs w:val="24"/>
        </w:rPr>
        <w:t>.</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Социальная диагностика ее сущность и содержание. Диагностика как процесс: цели, этапы, результаты. Це</w:t>
      </w:r>
      <w:r w:rsidR="003E627E">
        <w:rPr>
          <w:bCs/>
          <w:color w:val="000000"/>
          <w:sz w:val="24"/>
          <w:szCs w:val="24"/>
        </w:rPr>
        <w:t>ль диагностики</w:t>
      </w:r>
      <w:r w:rsidRPr="00E73600">
        <w:rPr>
          <w:bCs/>
          <w:color w:val="000000"/>
          <w:sz w:val="24"/>
          <w:szCs w:val="24"/>
        </w:rPr>
        <w:t xml:space="preserve"> состояния социального объекта. Правила постановки диагноз</w:t>
      </w:r>
      <w:r w:rsidR="003E627E">
        <w:rPr>
          <w:bCs/>
          <w:color w:val="000000"/>
          <w:sz w:val="24"/>
          <w:szCs w:val="24"/>
        </w:rPr>
        <w:t xml:space="preserve">а в социальной работе. </w:t>
      </w:r>
      <w:r w:rsidRPr="00E73600">
        <w:rPr>
          <w:bCs/>
          <w:color w:val="000000"/>
          <w:sz w:val="24"/>
          <w:szCs w:val="24"/>
        </w:rPr>
        <w:t>Примерная базовая методика осуществления диагностики. Принципы и методы социального диагностирования. Единство количественных, качественных и факторных параметров в социальном диагнозе. Методы социальной диагностики и их использование в социальной работе: наблюдение, беседа, метод экспер</w:t>
      </w:r>
      <w:r w:rsidR="003E627E">
        <w:rPr>
          <w:bCs/>
          <w:color w:val="000000"/>
          <w:sz w:val="24"/>
          <w:szCs w:val="24"/>
        </w:rPr>
        <w:t xml:space="preserve">тной оценки, </w:t>
      </w:r>
      <w:r w:rsidRPr="00E73600">
        <w:rPr>
          <w:bCs/>
          <w:color w:val="000000"/>
          <w:sz w:val="24"/>
          <w:szCs w:val="24"/>
        </w:rPr>
        <w:t xml:space="preserve">социометрия, мониторинг, тестирование, биографический метод и др. Проблемы объективности социального диагноза. Диагностика как важнейший фактор эффективности социальной работы.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5. Социальное консультирование и посредничество</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Консультирование и посредничество как функции социальной работы. Задачи посредничества и консультирования в системе социальной защиты населения. Содержание и принципы консультирования. Консультирование и его виды. Основные принципы социального консультирования. Профессиональные и личностные требования к специалистам, социальным консультантам. Процедура социального консультирования. Особенности социального консультирования. Особенности социального консультирования в зави</w:t>
      </w:r>
      <w:r w:rsidR="003E627E">
        <w:rPr>
          <w:bCs/>
          <w:color w:val="000000"/>
          <w:sz w:val="24"/>
          <w:szCs w:val="24"/>
        </w:rPr>
        <w:t xml:space="preserve">симости от объекта и предмета </w:t>
      </w:r>
      <w:r w:rsidRPr="00E73600">
        <w:rPr>
          <w:bCs/>
          <w:color w:val="000000"/>
          <w:sz w:val="24"/>
          <w:szCs w:val="24"/>
        </w:rPr>
        <w:t>кон</w:t>
      </w:r>
      <w:r w:rsidR="003E627E">
        <w:rPr>
          <w:bCs/>
          <w:color w:val="000000"/>
          <w:sz w:val="24"/>
          <w:szCs w:val="24"/>
        </w:rPr>
        <w:t xml:space="preserve">сультации. Формы и </w:t>
      </w:r>
      <w:r w:rsidRPr="00E73600">
        <w:rPr>
          <w:bCs/>
          <w:color w:val="000000"/>
          <w:sz w:val="24"/>
          <w:szCs w:val="24"/>
        </w:rPr>
        <w:t>методы консультационной деятельности. Целевые установки «рефлексивного», «прогностического», «проектного» консультирования. Посредничество: виды и формы. Процедура посредничества, культура посреднической деятельности. Этика взаимоотношений клиента и посредника. Особенности посреднической деятельности с различными кате</w:t>
      </w:r>
      <w:r w:rsidR="003E627E">
        <w:rPr>
          <w:bCs/>
          <w:color w:val="000000"/>
          <w:sz w:val="24"/>
          <w:szCs w:val="24"/>
        </w:rPr>
        <w:t>гориями граждан.</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6. Социальное моделирование, прогнозирование и проектирование в социальной работе</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Социальное моделирование – сущность и содержание. Моделирование как  процесс: эта</w:t>
      </w:r>
      <w:r w:rsidR="003E627E">
        <w:rPr>
          <w:bCs/>
          <w:color w:val="000000"/>
          <w:sz w:val="24"/>
          <w:szCs w:val="24"/>
        </w:rPr>
        <w:t>пы, стадии,</w:t>
      </w:r>
      <w:r w:rsidRPr="00E73600">
        <w:rPr>
          <w:bCs/>
          <w:color w:val="000000"/>
          <w:sz w:val="24"/>
          <w:szCs w:val="24"/>
        </w:rPr>
        <w:t xml:space="preserve"> результат. Уровни моделей. Понятие социальное прогнозирование. Цели социального прогнозирования. Практическое назначение прогнозирования.  Основные функции социального прогнозирования. Информационный аспект прогнозирования. Виды социального прогнозирования. Характеристика основных этапов социального прогнозирования. Социальное проектирование и его основная цель. Требования,  предъявляемые к научно разработанным социальным  проектам. Субъект и объект социального проектирования. Основ</w:t>
      </w:r>
      <w:r w:rsidRPr="00E73600">
        <w:rPr>
          <w:bCs/>
          <w:color w:val="000000"/>
          <w:sz w:val="24"/>
          <w:szCs w:val="24"/>
        </w:rPr>
        <w:lastRenderedPageBreak/>
        <w:t xml:space="preserve">ные предпосылки социального проектирования. Условия проектной деятельности. Общенаучные принципы социального проектирования. Характеристика проектирования как технологической процедуры. Методики социального проектирования.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7. Сущность и функции социальной экспертизы</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Понятие социальной экспертизы. Основные функции и задачи социальной экспертизы. Субъекты экспертных оценок. Порядок заказа социальной экспертизы. Меры повы</w:t>
      </w:r>
      <w:r w:rsidR="003E627E">
        <w:rPr>
          <w:bCs/>
          <w:color w:val="000000"/>
          <w:sz w:val="24"/>
          <w:szCs w:val="24"/>
        </w:rPr>
        <w:t xml:space="preserve">шения объективности </w:t>
      </w:r>
      <w:r w:rsidRPr="00E73600">
        <w:rPr>
          <w:bCs/>
          <w:color w:val="000000"/>
          <w:sz w:val="24"/>
          <w:szCs w:val="24"/>
        </w:rPr>
        <w:t>экспертных заключений. Организационные модели социальной экспертизы. Очные и заочные методы рабо</w:t>
      </w:r>
      <w:r w:rsidR="003E627E">
        <w:rPr>
          <w:bCs/>
          <w:color w:val="000000"/>
          <w:sz w:val="24"/>
          <w:szCs w:val="24"/>
        </w:rPr>
        <w:t>ты с экспертами. Формы</w:t>
      </w:r>
      <w:r w:rsidRPr="00E73600">
        <w:rPr>
          <w:bCs/>
          <w:color w:val="000000"/>
          <w:sz w:val="24"/>
          <w:szCs w:val="24"/>
        </w:rPr>
        <w:t xml:space="preserve"> предоставления экспертной оценки. </w:t>
      </w:r>
      <w:r w:rsidR="003E627E">
        <w:rPr>
          <w:bCs/>
          <w:color w:val="000000"/>
          <w:sz w:val="24"/>
          <w:szCs w:val="24"/>
        </w:rPr>
        <w:t xml:space="preserve">Эффективность социальной </w:t>
      </w:r>
      <w:r w:rsidRPr="00E73600">
        <w:rPr>
          <w:bCs/>
          <w:color w:val="000000"/>
          <w:sz w:val="24"/>
          <w:szCs w:val="24"/>
        </w:rPr>
        <w:t>экспертизы. Возможности и перспективы исполь</w:t>
      </w:r>
      <w:r w:rsidR="003E627E">
        <w:rPr>
          <w:bCs/>
          <w:color w:val="000000"/>
          <w:sz w:val="24"/>
          <w:szCs w:val="24"/>
        </w:rPr>
        <w:t xml:space="preserve">зования  экспертизы </w:t>
      </w:r>
      <w:r w:rsidRPr="00E73600">
        <w:rPr>
          <w:bCs/>
          <w:color w:val="000000"/>
          <w:sz w:val="24"/>
          <w:szCs w:val="24"/>
        </w:rPr>
        <w:t xml:space="preserve">в социальной работе.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8. Адаптивные процессы и адаптационные технологии в социальной работе</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Социальная адаптация и ее место в структуре социальной работы. Особенности адаптации личности в социокультурной среде: психологические, социально-психологические, социальные. Виды социальной адаптации: функциональная, организационная, ситуативная и девиантная. Разработка технологий регулирования адап</w:t>
      </w:r>
      <w:r w:rsidR="003E627E">
        <w:rPr>
          <w:bCs/>
          <w:color w:val="000000"/>
          <w:sz w:val="24"/>
          <w:szCs w:val="24"/>
        </w:rPr>
        <w:t xml:space="preserve">тационных </w:t>
      </w:r>
      <w:r w:rsidRPr="00E73600">
        <w:rPr>
          <w:bCs/>
          <w:color w:val="000000"/>
          <w:sz w:val="24"/>
          <w:szCs w:val="24"/>
        </w:rPr>
        <w:t>процессов в социальной работе. Основные этапы технологиче</w:t>
      </w:r>
      <w:r w:rsidR="003E627E">
        <w:rPr>
          <w:bCs/>
          <w:color w:val="000000"/>
          <w:sz w:val="24"/>
          <w:szCs w:val="24"/>
        </w:rPr>
        <w:t xml:space="preserve">ского процесса воздействия на </w:t>
      </w:r>
      <w:r w:rsidRPr="00E73600">
        <w:rPr>
          <w:bCs/>
          <w:color w:val="000000"/>
          <w:sz w:val="24"/>
          <w:szCs w:val="24"/>
        </w:rPr>
        <w:t>лич</w:t>
      </w:r>
      <w:r w:rsidR="003E627E">
        <w:rPr>
          <w:bCs/>
          <w:color w:val="000000"/>
          <w:sz w:val="24"/>
          <w:szCs w:val="24"/>
        </w:rPr>
        <w:t xml:space="preserve">ность, группу </w:t>
      </w:r>
      <w:r w:rsidRPr="00E73600">
        <w:rPr>
          <w:bCs/>
          <w:color w:val="000000"/>
          <w:sz w:val="24"/>
          <w:szCs w:val="24"/>
        </w:rPr>
        <w:t xml:space="preserve">в решении задач социальной адаптации. Особенности адаптационных технологий с различными категориями клиентов.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9. Сущность и содержание технологии социальной реабилитации</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 xml:space="preserve">Реабилитация - понятие и </w:t>
      </w:r>
      <w:r w:rsidR="003E627E">
        <w:rPr>
          <w:bCs/>
          <w:color w:val="000000"/>
          <w:sz w:val="24"/>
          <w:szCs w:val="24"/>
        </w:rPr>
        <w:t xml:space="preserve">сущность. Виды реабилитации: </w:t>
      </w:r>
      <w:r w:rsidRPr="00E73600">
        <w:rPr>
          <w:bCs/>
          <w:color w:val="000000"/>
          <w:sz w:val="24"/>
          <w:szCs w:val="24"/>
        </w:rPr>
        <w:t xml:space="preserve">медицинская, профессиональная, социальная. Социальная реабилитация: сущность, методы, формы. Объекты социальной реабилитации: лица с ограниченными возможностями, дезадаптированные дети, беженцы, алкоголики, наркоманы, испытавшие насилие и т.д. МСЭК - его функции в процессе реабилитации инвалидов. Сущность индивидуальных программ социальной реабилитации. Содержание и направление технологического процесса социальной реабилитации. Социальные службы и организации, использующие технологии социальной реабилитации.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10. Коррекционные мероприятия в социальной работе</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Социальная коррекция. Основные направления коррекционного воздействия. Особенности корр</w:t>
      </w:r>
      <w:r w:rsidR="003E627E">
        <w:rPr>
          <w:bCs/>
          <w:color w:val="000000"/>
          <w:sz w:val="24"/>
          <w:szCs w:val="24"/>
        </w:rPr>
        <w:t xml:space="preserve">екционной работы с различными </w:t>
      </w:r>
      <w:r w:rsidRPr="00E73600">
        <w:rPr>
          <w:bCs/>
          <w:color w:val="000000"/>
          <w:sz w:val="24"/>
          <w:szCs w:val="24"/>
        </w:rPr>
        <w:t xml:space="preserve">категориями населения. Методы психокоррекционной работы  в практике социальной работы.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11. Социальная терапия и методы ее осуществления</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Социальная терапия — основа практики социальной работы. Сущность социальной терапии и ее разновидности. Когнитивная терапия в социальной работе, модели когнитивной терапии. Психотерапия в социальной работе. Педагогические методы социальной терапии. Обусловленность методов и приемов социальной терапии целями социальной помощи и объектами социальной тера</w:t>
      </w:r>
      <w:r w:rsidR="003E627E">
        <w:rPr>
          <w:bCs/>
          <w:color w:val="000000"/>
          <w:sz w:val="24"/>
          <w:szCs w:val="24"/>
        </w:rPr>
        <w:t xml:space="preserve">пии. Групповые </w:t>
      </w:r>
      <w:r w:rsidRPr="00E73600">
        <w:rPr>
          <w:bCs/>
          <w:color w:val="000000"/>
          <w:sz w:val="24"/>
          <w:szCs w:val="24"/>
        </w:rPr>
        <w:t>методы психотерапевтической рабо</w:t>
      </w:r>
      <w:r w:rsidR="003E627E">
        <w:rPr>
          <w:bCs/>
          <w:color w:val="000000"/>
          <w:sz w:val="24"/>
          <w:szCs w:val="24"/>
        </w:rPr>
        <w:t>ты.</w:t>
      </w:r>
    </w:p>
    <w:p w:rsidR="003E627E" w:rsidRDefault="00E73600" w:rsidP="001D23CF">
      <w:pPr>
        <w:tabs>
          <w:tab w:val="left" w:pos="900"/>
        </w:tabs>
        <w:ind w:firstLine="709"/>
        <w:jc w:val="both"/>
        <w:rPr>
          <w:bCs/>
          <w:color w:val="000000"/>
          <w:sz w:val="24"/>
          <w:szCs w:val="24"/>
        </w:rPr>
      </w:pPr>
      <w:r w:rsidRPr="003E627E">
        <w:rPr>
          <w:b/>
          <w:bCs/>
          <w:color w:val="000000"/>
          <w:sz w:val="24"/>
          <w:szCs w:val="24"/>
        </w:rPr>
        <w:t>Тема 12. Социальная профилактика: особенности и методы ее проведения</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Профилактика: сущность и содержание. Профилактика как технология социальной работы. Направление профилактической деятельности: предотвращение, поддержание и защита, содействие в достижении целей. Объекты профилактической деятельности. Организа</w:t>
      </w:r>
      <w:r w:rsidR="003E627E">
        <w:rPr>
          <w:bCs/>
          <w:color w:val="000000"/>
          <w:sz w:val="24"/>
          <w:szCs w:val="24"/>
        </w:rPr>
        <w:t xml:space="preserve">торы, </w:t>
      </w:r>
      <w:r w:rsidRPr="00E73600">
        <w:rPr>
          <w:bCs/>
          <w:color w:val="000000"/>
          <w:sz w:val="24"/>
          <w:szCs w:val="24"/>
        </w:rPr>
        <w:t>субъ</w:t>
      </w:r>
      <w:r w:rsidR="003E627E">
        <w:rPr>
          <w:bCs/>
          <w:color w:val="000000"/>
          <w:sz w:val="24"/>
          <w:szCs w:val="24"/>
        </w:rPr>
        <w:t xml:space="preserve">екты профилактической </w:t>
      </w:r>
      <w:r w:rsidRPr="00E73600">
        <w:rPr>
          <w:bCs/>
          <w:color w:val="000000"/>
          <w:sz w:val="24"/>
          <w:szCs w:val="24"/>
        </w:rPr>
        <w:t xml:space="preserve">деятельности. Профилактический процесс и его особенности.  Профилактика суицида, подростковой преступности, злоупотреблений наркотиками  и другими  психоактивными веществами среди подростков и молодежи, безнадзорности. Правовые основы профилактической деятельности. Система социальных служб по профилактике асоциальных явлений.  </w:t>
      </w:r>
    </w:p>
    <w:p w:rsidR="003E627E" w:rsidRDefault="003E627E" w:rsidP="001D23CF">
      <w:pPr>
        <w:tabs>
          <w:tab w:val="left" w:pos="900"/>
        </w:tabs>
        <w:ind w:firstLine="709"/>
        <w:jc w:val="both"/>
        <w:rPr>
          <w:bCs/>
          <w:color w:val="000000"/>
          <w:sz w:val="24"/>
          <w:szCs w:val="24"/>
        </w:rPr>
      </w:pPr>
    </w:p>
    <w:p w:rsidR="00E73600" w:rsidRPr="003E627E" w:rsidRDefault="00B7691E" w:rsidP="001D23CF">
      <w:pPr>
        <w:tabs>
          <w:tab w:val="left" w:pos="900"/>
        </w:tabs>
        <w:ind w:firstLine="709"/>
        <w:jc w:val="both"/>
        <w:rPr>
          <w:b/>
          <w:bCs/>
          <w:color w:val="000000"/>
          <w:sz w:val="24"/>
          <w:szCs w:val="24"/>
        </w:rPr>
      </w:pPr>
      <w:r>
        <w:rPr>
          <w:b/>
          <w:bCs/>
          <w:color w:val="000000"/>
          <w:sz w:val="24"/>
          <w:szCs w:val="24"/>
        </w:rPr>
        <w:t xml:space="preserve">Раздел </w:t>
      </w:r>
      <w:r w:rsidR="00E73600" w:rsidRPr="003E627E">
        <w:rPr>
          <w:b/>
          <w:bCs/>
          <w:color w:val="000000"/>
          <w:sz w:val="24"/>
          <w:szCs w:val="24"/>
        </w:rPr>
        <w:t>3. Междисциплинарные технологии социальной работы</w:t>
      </w:r>
    </w:p>
    <w:p w:rsidR="003E627E" w:rsidRDefault="00E73600" w:rsidP="001D23CF">
      <w:pPr>
        <w:tabs>
          <w:tab w:val="left" w:pos="900"/>
        </w:tabs>
        <w:ind w:firstLine="709"/>
        <w:jc w:val="both"/>
        <w:rPr>
          <w:bCs/>
          <w:color w:val="000000"/>
          <w:sz w:val="24"/>
          <w:szCs w:val="24"/>
        </w:rPr>
      </w:pPr>
      <w:r w:rsidRPr="003E627E">
        <w:rPr>
          <w:b/>
          <w:bCs/>
          <w:color w:val="000000"/>
          <w:sz w:val="24"/>
          <w:szCs w:val="24"/>
        </w:rPr>
        <w:t>Тема 13. Организационно-управленческие технологии в социальной работе</w:t>
      </w:r>
      <w:r w:rsidRPr="00E73600">
        <w:rPr>
          <w:bCs/>
          <w:color w:val="000000"/>
          <w:sz w:val="24"/>
          <w:szCs w:val="24"/>
        </w:rPr>
        <w:t xml:space="preserve"> </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Особен</w:t>
      </w:r>
      <w:r w:rsidR="003E627E">
        <w:rPr>
          <w:bCs/>
          <w:color w:val="000000"/>
          <w:sz w:val="24"/>
          <w:szCs w:val="24"/>
        </w:rPr>
        <w:t>ность</w:t>
      </w:r>
      <w:r w:rsidRPr="00E73600">
        <w:rPr>
          <w:bCs/>
          <w:color w:val="000000"/>
          <w:sz w:val="24"/>
          <w:szCs w:val="24"/>
        </w:rPr>
        <w:t xml:space="preserve"> и задачи технологий социального управления в  практике социальной работы. Технология группового решения проблем ее этапы. Технология программно-целевого проектирования в социальной работе. Социальная программа. Социальный проект.</w:t>
      </w:r>
    </w:p>
    <w:p w:rsidR="003E627E" w:rsidRDefault="00E73600" w:rsidP="001D23CF">
      <w:pPr>
        <w:tabs>
          <w:tab w:val="left" w:pos="900"/>
        </w:tabs>
        <w:ind w:firstLine="709"/>
        <w:jc w:val="both"/>
        <w:rPr>
          <w:bCs/>
          <w:color w:val="000000"/>
          <w:sz w:val="24"/>
          <w:szCs w:val="24"/>
        </w:rPr>
      </w:pPr>
      <w:r w:rsidRPr="003E627E">
        <w:rPr>
          <w:b/>
          <w:bCs/>
          <w:color w:val="000000"/>
          <w:sz w:val="24"/>
          <w:szCs w:val="24"/>
        </w:rPr>
        <w:t xml:space="preserve">Тема 14. Содержание и сущность социально-экономических методов социальной </w:t>
      </w:r>
      <w:r w:rsidRPr="003E627E">
        <w:rPr>
          <w:b/>
          <w:bCs/>
          <w:color w:val="000000"/>
          <w:sz w:val="24"/>
          <w:szCs w:val="24"/>
        </w:rPr>
        <w:lastRenderedPageBreak/>
        <w:t>работы</w:t>
      </w:r>
      <w:r w:rsidRPr="00E73600">
        <w:rPr>
          <w:bCs/>
          <w:color w:val="000000"/>
          <w:sz w:val="24"/>
          <w:szCs w:val="24"/>
        </w:rPr>
        <w:t xml:space="preserve"> </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Социально ориен</w:t>
      </w:r>
      <w:r w:rsidR="003E627E">
        <w:rPr>
          <w:bCs/>
          <w:color w:val="000000"/>
          <w:sz w:val="24"/>
          <w:szCs w:val="24"/>
        </w:rPr>
        <w:t xml:space="preserve">тированная экономика. Специфика современных </w:t>
      </w:r>
      <w:r w:rsidRPr="00E73600">
        <w:rPr>
          <w:bCs/>
          <w:color w:val="000000"/>
          <w:sz w:val="24"/>
          <w:szCs w:val="24"/>
        </w:rPr>
        <w:t>социально-экономических услови</w:t>
      </w:r>
      <w:r w:rsidR="003E627E">
        <w:rPr>
          <w:bCs/>
          <w:color w:val="000000"/>
          <w:sz w:val="24"/>
          <w:szCs w:val="24"/>
        </w:rPr>
        <w:t xml:space="preserve">й. Основные методы и механизмы </w:t>
      </w:r>
      <w:r w:rsidRPr="00E73600">
        <w:rPr>
          <w:bCs/>
          <w:color w:val="000000"/>
          <w:sz w:val="24"/>
          <w:szCs w:val="24"/>
        </w:rPr>
        <w:t>воздействия на систему социаль</w:t>
      </w:r>
      <w:r w:rsidR="003E627E">
        <w:rPr>
          <w:bCs/>
          <w:color w:val="000000"/>
          <w:sz w:val="24"/>
          <w:szCs w:val="24"/>
        </w:rPr>
        <w:t xml:space="preserve">ной защиты </w:t>
      </w:r>
      <w:r w:rsidRPr="00E73600">
        <w:rPr>
          <w:bCs/>
          <w:color w:val="000000"/>
          <w:sz w:val="24"/>
          <w:szCs w:val="24"/>
        </w:rPr>
        <w:t>населения в период перехода к рыночным отношениям. Принци</w:t>
      </w:r>
      <w:r w:rsidR="003E627E">
        <w:rPr>
          <w:bCs/>
          <w:color w:val="000000"/>
          <w:sz w:val="24"/>
          <w:szCs w:val="24"/>
        </w:rPr>
        <w:t xml:space="preserve">пы </w:t>
      </w:r>
      <w:r w:rsidRPr="00E73600">
        <w:rPr>
          <w:bCs/>
          <w:color w:val="000000"/>
          <w:sz w:val="24"/>
          <w:szCs w:val="24"/>
        </w:rPr>
        <w:t>функцио</w:t>
      </w:r>
      <w:r w:rsidR="003E627E">
        <w:rPr>
          <w:bCs/>
          <w:color w:val="000000"/>
          <w:sz w:val="24"/>
          <w:szCs w:val="24"/>
        </w:rPr>
        <w:t xml:space="preserve">нирования </w:t>
      </w:r>
      <w:r w:rsidRPr="00E73600">
        <w:rPr>
          <w:bCs/>
          <w:color w:val="000000"/>
          <w:sz w:val="24"/>
          <w:szCs w:val="24"/>
        </w:rPr>
        <w:t>системы социальной защиты населения. Принципы, которыми должны руководствоваться спец</w:t>
      </w:r>
      <w:r w:rsidR="003E627E">
        <w:rPr>
          <w:bCs/>
          <w:color w:val="000000"/>
          <w:sz w:val="24"/>
          <w:szCs w:val="24"/>
        </w:rPr>
        <w:t xml:space="preserve">иалисты в области социальной </w:t>
      </w:r>
      <w:r w:rsidRPr="00E73600">
        <w:rPr>
          <w:bCs/>
          <w:color w:val="000000"/>
          <w:sz w:val="24"/>
          <w:szCs w:val="24"/>
        </w:rPr>
        <w:t>работы при выборе экономических мето</w:t>
      </w:r>
      <w:r w:rsidR="003E627E">
        <w:rPr>
          <w:bCs/>
          <w:color w:val="000000"/>
          <w:sz w:val="24"/>
          <w:szCs w:val="24"/>
        </w:rPr>
        <w:t xml:space="preserve">дов. Основные группы экономических методов </w:t>
      </w:r>
      <w:r w:rsidRPr="00E73600">
        <w:rPr>
          <w:bCs/>
          <w:color w:val="000000"/>
          <w:sz w:val="24"/>
          <w:szCs w:val="24"/>
        </w:rPr>
        <w:t>в социальной работе.</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15. Социально-педагогические методы в социальной работе. Формы их применения</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Педагогические методы в социальной работе. Принципы их классификации. Формы применения пед</w:t>
      </w:r>
      <w:r w:rsidR="003E627E">
        <w:rPr>
          <w:bCs/>
          <w:color w:val="000000"/>
          <w:sz w:val="24"/>
          <w:szCs w:val="24"/>
        </w:rPr>
        <w:t xml:space="preserve">агогических методов в практике </w:t>
      </w:r>
      <w:r w:rsidRPr="00E73600">
        <w:rPr>
          <w:bCs/>
          <w:color w:val="000000"/>
          <w:sz w:val="24"/>
          <w:szCs w:val="24"/>
        </w:rPr>
        <w:t>социальной работы Методы обучения и воспитания в практической деятельности специалиста по социальной работе. Педагогические технологии работы социального работника в здравоохране</w:t>
      </w:r>
      <w:r w:rsidR="003E627E">
        <w:rPr>
          <w:bCs/>
          <w:color w:val="000000"/>
          <w:sz w:val="24"/>
          <w:szCs w:val="24"/>
        </w:rPr>
        <w:t xml:space="preserve">нии. </w:t>
      </w:r>
    </w:p>
    <w:p w:rsidR="003E627E" w:rsidRDefault="00E73600" w:rsidP="001D23CF">
      <w:pPr>
        <w:tabs>
          <w:tab w:val="left" w:pos="900"/>
        </w:tabs>
        <w:ind w:firstLine="709"/>
        <w:jc w:val="both"/>
        <w:rPr>
          <w:bCs/>
          <w:color w:val="000000"/>
          <w:sz w:val="24"/>
          <w:szCs w:val="24"/>
        </w:rPr>
      </w:pPr>
      <w:r w:rsidRPr="003E627E">
        <w:rPr>
          <w:b/>
          <w:bCs/>
          <w:color w:val="000000"/>
          <w:sz w:val="24"/>
          <w:szCs w:val="24"/>
        </w:rPr>
        <w:t>Тема 16. Характеристика и специфика применения  психологических методов в социальной работе</w:t>
      </w:r>
    </w:p>
    <w:p w:rsidR="00E73600" w:rsidRPr="00E73600" w:rsidRDefault="00D500E9" w:rsidP="001D23CF">
      <w:pPr>
        <w:tabs>
          <w:tab w:val="left" w:pos="900"/>
        </w:tabs>
        <w:ind w:firstLine="709"/>
        <w:jc w:val="both"/>
        <w:rPr>
          <w:bCs/>
          <w:color w:val="000000"/>
          <w:sz w:val="24"/>
          <w:szCs w:val="24"/>
        </w:rPr>
      </w:pPr>
      <w:r w:rsidRPr="00D500E9">
        <w:rPr>
          <w:bCs/>
          <w:color w:val="000000"/>
          <w:sz w:val="24"/>
          <w:szCs w:val="24"/>
        </w:rPr>
        <w:t xml:space="preserve">Привести алгоритм целеполагания по проблеме: дезадаптации подростка, поддержка пожилого человека, ресоциализация «бомжа» и т.д. </w:t>
      </w:r>
      <w:r w:rsidR="00E73600" w:rsidRPr="00E73600">
        <w:rPr>
          <w:bCs/>
          <w:color w:val="000000"/>
          <w:sz w:val="24"/>
          <w:szCs w:val="24"/>
        </w:rPr>
        <w:t>Виды психологических служб в  системе социальной рабо</w:t>
      </w:r>
      <w:r w:rsidR="003E627E">
        <w:rPr>
          <w:bCs/>
          <w:color w:val="000000"/>
          <w:sz w:val="24"/>
          <w:szCs w:val="24"/>
        </w:rPr>
        <w:t xml:space="preserve">ты. </w:t>
      </w:r>
      <w:r w:rsidR="00E73600" w:rsidRPr="00E73600">
        <w:rPr>
          <w:bCs/>
          <w:color w:val="000000"/>
          <w:sz w:val="24"/>
          <w:szCs w:val="24"/>
        </w:rPr>
        <w:t xml:space="preserve">Формы оказания психологической  помощи. Методы психологического саморазвития.  </w:t>
      </w:r>
    </w:p>
    <w:p w:rsidR="003E627E" w:rsidRPr="003E627E" w:rsidRDefault="00E73600" w:rsidP="001D23CF">
      <w:pPr>
        <w:tabs>
          <w:tab w:val="left" w:pos="900"/>
        </w:tabs>
        <w:ind w:firstLine="709"/>
        <w:jc w:val="both"/>
        <w:rPr>
          <w:b/>
          <w:bCs/>
          <w:color w:val="000000"/>
          <w:sz w:val="24"/>
          <w:szCs w:val="24"/>
        </w:rPr>
      </w:pPr>
      <w:r w:rsidRPr="003E627E">
        <w:rPr>
          <w:b/>
          <w:bCs/>
          <w:color w:val="000000"/>
          <w:sz w:val="24"/>
          <w:szCs w:val="24"/>
        </w:rPr>
        <w:t>Тема 17. Технологии медико-социальной работы</w:t>
      </w:r>
    </w:p>
    <w:p w:rsidR="00E73600" w:rsidRDefault="00E73600" w:rsidP="001D23CF">
      <w:pPr>
        <w:tabs>
          <w:tab w:val="left" w:pos="900"/>
        </w:tabs>
        <w:ind w:firstLine="709"/>
        <w:jc w:val="both"/>
        <w:rPr>
          <w:bCs/>
          <w:color w:val="000000"/>
          <w:sz w:val="24"/>
          <w:szCs w:val="24"/>
        </w:rPr>
      </w:pPr>
      <w:r w:rsidRPr="00E73600">
        <w:rPr>
          <w:bCs/>
          <w:color w:val="000000"/>
          <w:sz w:val="24"/>
          <w:szCs w:val="24"/>
        </w:rPr>
        <w:t>Основы медико-социальной работы. Медико-психологические  методы социальной работы. Санитарно-гигиенические методы социальной работы. Медико-социальная работа в наркологии. Медико-социальная работа в онкологии. Медико-социальная работа в планиро</w:t>
      </w:r>
      <w:r w:rsidR="003E627E">
        <w:rPr>
          <w:bCs/>
          <w:color w:val="000000"/>
          <w:sz w:val="24"/>
          <w:szCs w:val="24"/>
        </w:rPr>
        <w:t>вании семьи.</w:t>
      </w:r>
    </w:p>
    <w:p w:rsidR="006C29E5" w:rsidRPr="00E73600" w:rsidRDefault="006C29E5" w:rsidP="001D23CF">
      <w:pPr>
        <w:tabs>
          <w:tab w:val="left" w:pos="900"/>
        </w:tabs>
        <w:ind w:firstLine="709"/>
        <w:jc w:val="both"/>
        <w:rPr>
          <w:bCs/>
          <w:color w:val="000000"/>
          <w:sz w:val="24"/>
          <w:szCs w:val="24"/>
        </w:rPr>
      </w:pPr>
    </w:p>
    <w:p w:rsidR="00E73600" w:rsidRPr="006C29E5" w:rsidRDefault="003E627E" w:rsidP="001D23CF">
      <w:pPr>
        <w:tabs>
          <w:tab w:val="left" w:pos="900"/>
        </w:tabs>
        <w:ind w:firstLine="709"/>
        <w:jc w:val="both"/>
        <w:rPr>
          <w:b/>
          <w:bCs/>
          <w:color w:val="000000"/>
          <w:sz w:val="24"/>
          <w:szCs w:val="24"/>
        </w:rPr>
      </w:pPr>
      <w:r w:rsidRPr="006C29E5">
        <w:rPr>
          <w:b/>
          <w:bCs/>
          <w:color w:val="000000"/>
          <w:sz w:val="24"/>
          <w:szCs w:val="24"/>
        </w:rPr>
        <w:t>Раздел</w:t>
      </w:r>
      <w:r w:rsidR="00E73600" w:rsidRPr="006C29E5">
        <w:rPr>
          <w:b/>
          <w:bCs/>
          <w:color w:val="000000"/>
          <w:sz w:val="24"/>
          <w:szCs w:val="24"/>
        </w:rPr>
        <w:t xml:space="preserve"> 4. Конкретные технологии социальной работы</w:t>
      </w:r>
    </w:p>
    <w:p w:rsidR="006C29E5" w:rsidRPr="006C29E5" w:rsidRDefault="00E73600" w:rsidP="001D23CF">
      <w:pPr>
        <w:tabs>
          <w:tab w:val="left" w:pos="900"/>
        </w:tabs>
        <w:ind w:firstLine="709"/>
        <w:jc w:val="both"/>
        <w:rPr>
          <w:b/>
          <w:bCs/>
          <w:color w:val="000000"/>
          <w:sz w:val="24"/>
          <w:szCs w:val="24"/>
        </w:rPr>
      </w:pPr>
      <w:r w:rsidRPr="006C29E5">
        <w:rPr>
          <w:b/>
          <w:bCs/>
          <w:color w:val="000000"/>
          <w:sz w:val="24"/>
          <w:szCs w:val="24"/>
        </w:rPr>
        <w:t>Тема 18. Технологии социальной работы с лицами с ограниченными возможностями жизнедеятельности</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Международное и российское право на защите интересов человека с ограниченными возможностями жизнедеятельности. Индивидуальная и групповая работа. Медико-социальная экспертиза: функции и задачи. Профессиональная, социальная и бытовая реабилитация лиц с ограниченными возможностями жизнедеятельности. Социальные службы помощи: их виды, функции и направления деятельности. Технологии интеграции инвалидов в социальное функционирование. Развитие творческого потенциала и жизненных сил индивида. Формирование жиз</w:t>
      </w:r>
      <w:r w:rsidR="006C29E5">
        <w:rPr>
          <w:bCs/>
          <w:color w:val="000000"/>
          <w:sz w:val="24"/>
          <w:szCs w:val="24"/>
        </w:rPr>
        <w:t>ненной среды</w:t>
      </w:r>
      <w:r w:rsidRPr="00E73600">
        <w:rPr>
          <w:bCs/>
          <w:color w:val="000000"/>
          <w:sz w:val="24"/>
          <w:szCs w:val="24"/>
        </w:rPr>
        <w:t xml:space="preserve"> обит</w:t>
      </w:r>
      <w:r w:rsidR="006C29E5">
        <w:rPr>
          <w:bCs/>
          <w:color w:val="000000"/>
          <w:sz w:val="24"/>
          <w:szCs w:val="24"/>
        </w:rPr>
        <w:t xml:space="preserve">ания лиц с ограниченными </w:t>
      </w:r>
      <w:r w:rsidRPr="00E73600">
        <w:rPr>
          <w:bCs/>
          <w:color w:val="000000"/>
          <w:sz w:val="24"/>
          <w:szCs w:val="24"/>
        </w:rPr>
        <w:t>возможностями жизнедеятельно</w:t>
      </w:r>
      <w:r w:rsidR="006C29E5">
        <w:rPr>
          <w:bCs/>
          <w:color w:val="000000"/>
          <w:sz w:val="24"/>
          <w:szCs w:val="24"/>
        </w:rPr>
        <w:t>сти.</w:t>
      </w:r>
    </w:p>
    <w:p w:rsidR="006C29E5" w:rsidRPr="006C29E5" w:rsidRDefault="00E73600" w:rsidP="001D23CF">
      <w:pPr>
        <w:tabs>
          <w:tab w:val="left" w:pos="900"/>
        </w:tabs>
        <w:ind w:firstLine="709"/>
        <w:jc w:val="both"/>
        <w:rPr>
          <w:b/>
          <w:bCs/>
          <w:color w:val="000000"/>
          <w:sz w:val="24"/>
          <w:szCs w:val="24"/>
        </w:rPr>
      </w:pPr>
      <w:r w:rsidRPr="006C29E5">
        <w:rPr>
          <w:b/>
          <w:bCs/>
          <w:color w:val="000000"/>
          <w:sz w:val="24"/>
          <w:szCs w:val="24"/>
        </w:rPr>
        <w:t>Тема 19. Содержание и методы социальной работы с лицами пожилого возраста</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 xml:space="preserve">Международный и государственный механизм социальной защиты пожилых. Старость как социокультурное явление. Основные проблемы пожилых людей. Технологии адаптации, социализации, консультирования, опеки и попечения. Основные направления социальной работы при решении социальных проблем пожилых. Технологичность социальной сферы и сферы жизнедеятельности пожилого человека. Социальное функционирование, социальное обслуживание и социальный патронаж пожилых.  </w:t>
      </w:r>
    </w:p>
    <w:p w:rsidR="006C29E5" w:rsidRPr="006C29E5" w:rsidRDefault="00E73600" w:rsidP="001D23CF">
      <w:pPr>
        <w:tabs>
          <w:tab w:val="left" w:pos="709"/>
        </w:tabs>
        <w:ind w:firstLine="709"/>
        <w:jc w:val="both"/>
        <w:rPr>
          <w:b/>
          <w:bCs/>
          <w:color w:val="000000"/>
          <w:sz w:val="24"/>
          <w:szCs w:val="24"/>
        </w:rPr>
      </w:pPr>
      <w:r w:rsidRPr="006C29E5">
        <w:rPr>
          <w:b/>
          <w:bCs/>
          <w:color w:val="000000"/>
          <w:sz w:val="24"/>
          <w:szCs w:val="24"/>
        </w:rPr>
        <w:t>Тема 20. Технологии социальной работы с малообеспеченными гражданами</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Малообеспеченность, бедность как со</w:t>
      </w:r>
      <w:r w:rsidR="006C29E5">
        <w:rPr>
          <w:bCs/>
          <w:color w:val="000000"/>
          <w:sz w:val="24"/>
          <w:szCs w:val="24"/>
        </w:rPr>
        <w:t>циальная проблема. Технологии социальной</w:t>
      </w:r>
      <w:r w:rsidRPr="00E73600">
        <w:rPr>
          <w:bCs/>
          <w:color w:val="000000"/>
          <w:sz w:val="24"/>
          <w:szCs w:val="24"/>
        </w:rPr>
        <w:t xml:space="preserve"> диагностики малообеспеченности. Основные направления социальной работы по оказанию помощи ма</w:t>
      </w:r>
      <w:r w:rsidR="006C29E5">
        <w:rPr>
          <w:bCs/>
          <w:color w:val="000000"/>
          <w:sz w:val="24"/>
          <w:szCs w:val="24"/>
        </w:rPr>
        <w:t xml:space="preserve">лообеспеченным. </w:t>
      </w:r>
      <w:r w:rsidRPr="00E73600">
        <w:rPr>
          <w:bCs/>
          <w:color w:val="000000"/>
          <w:sz w:val="24"/>
          <w:szCs w:val="24"/>
        </w:rPr>
        <w:t>Инструментарий т</w:t>
      </w:r>
      <w:r w:rsidR="006C29E5">
        <w:rPr>
          <w:bCs/>
          <w:color w:val="000000"/>
          <w:sz w:val="24"/>
          <w:szCs w:val="24"/>
        </w:rPr>
        <w:t xml:space="preserve">ехнологий  социальной работы с </w:t>
      </w:r>
      <w:r w:rsidRPr="00E73600">
        <w:rPr>
          <w:bCs/>
          <w:color w:val="000000"/>
          <w:sz w:val="24"/>
          <w:szCs w:val="24"/>
        </w:rPr>
        <w:t xml:space="preserve">малообеспеченными. Методы экономической и психологической поддержки. Социальные службы и учреждения социальной поддержки населения: их виды, функции и задачи.  </w:t>
      </w:r>
    </w:p>
    <w:p w:rsidR="006C29E5" w:rsidRPr="006C29E5" w:rsidRDefault="006C29E5" w:rsidP="001D23CF">
      <w:pPr>
        <w:tabs>
          <w:tab w:val="left" w:pos="900"/>
        </w:tabs>
        <w:ind w:firstLine="709"/>
        <w:jc w:val="both"/>
        <w:rPr>
          <w:b/>
          <w:bCs/>
          <w:color w:val="000000"/>
          <w:sz w:val="24"/>
          <w:szCs w:val="24"/>
        </w:rPr>
      </w:pPr>
      <w:r w:rsidRPr="006C29E5">
        <w:rPr>
          <w:b/>
          <w:bCs/>
          <w:color w:val="000000"/>
          <w:sz w:val="24"/>
          <w:szCs w:val="24"/>
        </w:rPr>
        <w:t xml:space="preserve">Тема 21. Технологии </w:t>
      </w:r>
      <w:r w:rsidR="00E73600" w:rsidRPr="006C29E5">
        <w:rPr>
          <w:b/>
          <w:bCs/>
          <w:color w:val="000000"/>
          <w:sz w:val="24"/>
          <w:szCs w:val="24"/>
        </w:rPr>
        <w:t>социал</w:t>
      </w:r>
      <w:r w:rsidRPr="006C29E5">
        <w:rPr>
          <w:b/>
          <w:bCs/>
          <w:color w:val="000000"/>
          <w:sz w:val="24"/>
          <w:szCs w:val="24"/>
        </w:rPr>
        <w:t xml:space="preserve">ьной работы </w:t>
      </w:r>
      <w:r w:rsidR="00E73600" w:rsidRPr="006C29E5">
        <w:rPr>
          <w:b/>
          <w:bCs/>
          <w:color w:val="000000"/>
          <w:sz w:val="24"/>
          <w:szCs w:val="24"/>
        </w:rPr>
        <w:t>с молодежью</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 xml:space="preserve">Молодежь как особая социально-демографическая группа. Государственная молодежная политика. Технологии социальной работы с молодежью. Социальная поддержка молодой </w:t>
      </w:r>
      <w:r w:rsidRPr="00E73600">
        <w:rPr>
          <w:bCs/>
          <w:color w:val="000000"/>
          <w:sz w:val="24"/>
          <w:szCs w:val="24"/>
        </w:rPr>
        <w:lastRenderedPageBreak/>
        <w:t xml:space="preserve">семьи. Профориентация и технологии содействия занятости молодежи. Технологии предупреждения асоциальных форм поведения среди молодежи.  </w:t>
      </w:r>
    </w:p>
    <w:p w:rsidR="006C29E5" w:rsidRDefault="00E73600" w:rsidP="001D23CF">
      <w:pPr>
        <w:tabs>
          <w:tab w:val="left" w:pos="900"/>
        </w:tabs>
        <w:ind w:firstLine="709"/>
        <w:jc w:val="both"/>
        <w:rPr>
          <w:bCs/>
          <w:color w:val="000000"/>
          <w:sz w:val="24"/>
          <w:szCs w:val="24"/>
        </w:rPr>
      </w:pPr>
      <w:r w:rsidRPr="006C29E5">
        <w:rPr>
          <w:b/>
          <w:bCs/>
          <w:color w:val="000000"/>
          <w:sz w:val="24"/>
          <w:szCs w:val="24"/>
        </w:rPr>
        <w:t>Тема 22. Технологии социальной работы с беженцами и вынужденными переселенцами</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Международное право как основа миграционной политики государства. Сущ</w:t>
      </w:r>
      <w:r w:rsidR="006C29E5">
        <w:rPr>
          <w:bCs/>
          <w:color w:val="000000"/>
          <w:sz w:val="24"/>
          <w:szCs w:val="24"/>
        </w:rPr>
        <w:t xml:space="preserve">ность и </w:t>
      </w:r>
      <w:r w:rsidRPr="00E73600">
        <w:rPr>
          <w:bCs/>
          <w:color w:val="000000"/>
          <w:sz w:val="24"/>
          <w:szCs w:val="24"/>
        </w:rPr>
        <w:t>со</w:t>
      </w:r>
      <w:r w:rsidR="006C29E5">
        <w:rPr>
          <w:bCs/>
          <w:color w:val="000000"/>
          <w:sz w:val="24"/>
          <w:szCs w:val="24"/>
        </w:rPr>
        <w:t xml:space="preserve">держание </w:t>
      </w:r>
      <w:r w:rsidRPr="00E73600">
        <w:rPr>
          <w:bCs/>
          <w:color w:val="000000"/>
          <w:sz w:val="24"/>
          <w:szCs w:val="24"/>
        </w:rPr>
        <w:t>государственной миграционной политики. Вынужденные переселенцы, беженцы, мигранты - понятия и принципы работы с каждой категорией. Формы и методы социальной работы с беженцами и вынужденными переселенцами. Условия и процедура получения статуса беженца и его роль в социа</w:t>
      </w:r>
      <w:r w:rsidR="006C29E5">
        <w:rPr>
          <w:bCs/>
          <w:color w:val="000000"/>
          <w:sz w:val="24"/>
          <w:szCs w:val="24"/>
        </w:rPr>
        <w:t xml:space="preserve">льном </w:t>
      </w:r>
      <w:r w:rsidRPr="00E73600">
        <w:rPr>
          <w:bCs/>
          <w:color w:val="000000"/>
          <w:sz w:val="24"/>
          <w:szCs w:val="24"/>
        </w:rPr>
        <w:t xml:space="preserve">функционировании индивида. Диагностическая, информационная, профилактическая работа. Формы самопомощи и взаимопомощи. Опыт деятельности Органов Управления и социальных служб администраций по решению проблем беженцев и вынужденных переселенцев.  </w:t>
      </w:r>
    </w:p>
    <w:p w:rsidR="006C29E5" w:rsidRPr="006C29E5" w:rsidRDefault="00E73600" w:rsidP="001D23CF">
      <w:pPr>
        <w:tabs>
          <w:tab w:val="left" w:pos="900"/>
        </w:tabs>
        <w:ind w:firstLine="709"/>
        <w:jc w:val="both"/>
        <w:rPr>
          <w:b/>
          <w:bCs/>
          <w:color w:val="000000"/>
          <w:sz w:val="24"/>
          <w:szCs w:val="24"/>
        </w:rPr>
      </w:pPr>
      <w:r w:rsidRPr="006C29E5">
        <w:rPr>
          <w:b/>
          <w:bCs/>
          <w:color w:val="000000"/>
          <w:sz w:val="24"/>
          <w:szCs w:val="24"/>
        </w:rPr>
        <w:t>Тема 23. Социальная работа в разрешении проблем межэтнических отношений. Технологии социальной работы с национальными меньшинствами</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 xml:space="preserve">Сущность и особенности отношений между социально-этническими общностями. Причины обострений отношений между социально-этническими общностями. Социальная работа в разрешении проблем межэтнических отношений. Технологии изучения состояния межнациональной напряженности. Технологии предупреждения межнациональных конфликтов. Технологии социальной работы с национальными меньшинствами.  </w:t>
      </w:r>
    </w:p>
    <w:p w:rsidR="006C29E5" w:rsidRPr="006C29E5" w:rsidRDefault="00E73600" w:rsidP="001D23CF">
      <w:pPr>
        <w:tabs>
          <w:tab w:val="left" w:pos="900"/>
        </w:tabs>
        <w:ind w:firstLine="709"/>
        <w:jc w:val="both"/>
        <w:rPr>
          <w:b/>
          <w:bCs/>
          <w:color w:val="000000"/>
          <w:sz w:val="24"/>
          <w:szCs w:val="24"/>
        </w:rPr>
      </w:pPr>
      <w:r w:rsidRPr="006C29E5">
        <w:rPr>
          <w:b/>
          <w:bCs/>
          <w:color w:val="000000"/>
          <w:sz w:val="24"/>
          <w:szCs w:val="24"/>
        </w:rPr>
        <w:t>Тема 24. Технологии социальной работы с семьей</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 xml:space="preserve">Технология социальной работы с семьей в центрах социальной помощи семье и детям. Основные приемы изучения семьи центром социальной поддержки. Социальный паспорт семьи. Информационный банк семей с детьми, оказавшихся в трудной жизненной ситуации. Диагностика семейных нарушений. Активные методы работы с семьей: консультирование, индивидуальная работа, родительские группы, гостевые вечера, посредничество, детский тренинг, и. т. д. Формирование поддерживающей среды семьи. Технологии самопомощи, взаимопомощи семей.  </w:t>
      </w:r>
    </w:p>
    <w:p w:rsidR="006C29E5" w:rsidRPr="006C29E5" w:rsidRDefault="00E73600" w:rsidP="001D23CF">
      <w:pPr>
        <w:tabs>
          <w:tab w:val="left" w:pos="900"/>
        </w:tabs>
        <w:ind w:firstLine="709"/>
        <w:jc w:val="both"/>
        <w:rPr>
          <w:b/>
          <w:bCs/>
          <w:color w:val="000000"/>
          <w:sz w:val="24"/>
          <w:szCs w:val="24"/>
        </w:rPr>
      </w:pPr>
      <w:r w:rsidRPr="006C29E5">
        <w:rPr>
          <w:b/>
          <w:bCs/>
          <w:color w:val="000000"/>
          <w:sz w:val="24"/>
          <w:szCs w:val="24"/>
        </w:rPr>
        <w:t>Тема 25. Специфика социальных проблем военнослужащих. Технология соци</w:t>
      </w:r>
      <w:r w:rsidR="001D23CF">
        <w:rPr>
          <w:b/>
          <w:bCs/>
          <w:color w:val="000000"/>
          <w:sz w:val="24"/>
          <w:szCs w:val="24"/>
        </w:rPr>
        <w:t xml:space="preserve">альной </w:t>
      </w:r>
      <w:r w:rsidRPr="006C29E5">
        <w:rPr>
          <w:b/>
          <w:bCs/>
          <w:color w:val="000000"/>
          <w:sz w:val="24"/>
          <w:szCs w:val="24"/>
        </w:rPr>
        <w:t>работы с военнослужащими и их семьями</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Армия в сфере жизнедеятельности человека. Ос</w:t>
      </w:r>
      <w:r w:rsidR="006C29E5">
        <w:rPr>
          <w:bCs/>
          <w:color w:val="000000"/>
          <w:sz w:val="24"/>
          <w:szCs w:val="24"/>
        </w:rPr>
        <w:t>новные социальные,</w:t>
      </w:r>
      <w:r w:rsidRPr="00E73600">
        <w:rPr>
          <w:bCs/>
          <w:color w:val="000000"/>
          <w:sz w:val="24"/>
          <w:szCs w:val="24"/>
        </w:rPr>
        <w:t xml:space="preserve"> психологиче</w:t>
      </w:r>
      <w:r w:rsidR="00A83FAE">
        <w:rPr>
          <w:bCs/>
          <w:color w:val="000000"/>
          <w:sz w:val="24"/>
          <w:szCs w:val="24"/>
        </w:rPr>
        <w:t xml:space="preserve">ские, педагогические </w:t>
      </w:r>
      <w:r w:rsidRPr="00E73600">
        <w:rPr>
          <w:bCs/>
          <w:color w:val="000000"/>
          <w:sz w:val="24"/>
          <w:szCs w:val="24"/>
        </w:rPr>
        <w:t xml:space="preserve">проблемы военнослужащих и их семей. Система социальной поддержки военнослужащих. Технология социальной адаптации, профилактики, консультирования, коррекции, посредничества, реабилитации, терапии и особенности их применения в армии. Кадры социальной работы в армии. Морально-психологическая поддержка семьи военнослужащих. Технология пабликрилейшнз в армии, ее особенности и задачи. Профилактика конфликтных ситуаций в воинских коллективах.  </w:t>
      </w:r>
    </w:p>
    <w:p w:rsidR="006C29E5" w:rsidRPr="006C29E5" w:rsidRDefault="00E73600" w:rsidP="00B7691E">
      <w:pPr>
        <w:tabs>
          <w:tab w:val="left" w:pos="900"/>
        </w:tabs>
        <w:ind w:firstLine="709"/>
        <w:jc w:val="both"/>
        <w:rPr>
          <w:b/>
          <w:bCs/>
          <w:color w:val="000000"/>
          <w:sz w:val="24"/>
          <w:szCs w:val="24"/>
        </w:rPr>
      </w:pPr>
      <w:r w:rsidRPr="00A83FAE">
        <w:rPr>
          <w:b/>
          <w:bCs/>
          <w:color w:val="000000"/>
          <w:sz w:val="24"/>
          <w:szCs w:val="24"/>
        </w:rPr>
        <w:t xml:space="preserve">Тема 26. </w:t>
      </w:r>
      <w:r w:rsidRPr="006C29E5">
        <w:rPr>
          <w:b/>
          <w:bCs/>
          <w:color w:val="000000"/>
          <w:sz w:val="24"/>
          <w:szCs w:val="24"/>
        </w:rPr>
        <w:t>Организация и технология социальной работы с лицами без определенного места жительства</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Бродяжничество как тип социального поведения. Социально-демографическая структура лиц без о</w:t>
      </w:r>
      <w:r w:rsidR="006C29E5">
        <w:rPr>
          <w:bCs/>
          <w:color w:val="000000"/>
          <w:sz w:val="24"/>
          <w:szCs w:val="24"/>
        </w:rPr>
        <w:t>пределенного места жительства.</w:t>
      </w:r>
      <w:r w:rsidRPr="00E73600">
        <w:rPr>
          <w:bCs/>
          <w:color w:val="000000"/>
          <w:sz w:val="24"/>
          <w:szCs w:val="24"/>
        </w:rPr>
        <w:t xml:space="preserve"> Социально-экономические, политические, ми</w:t>
      </w:r>
      <w:r w:rsidR="006C29E5">
        <w:rPr>
          <w:bCs/>
          <w:color w:val="000000"/>
          <w:sz w:val="24"/>
          <w:szCs w:val="24"/>
        </w:rPr>
        <w:t>грационные,</w:t>
      </w:r>
      <w:r w:rsidRPr="00E73600">
        <w:rPr>
          <w:bCs/>
          <w:color w:val="000000"/>
          <w:sz w:val="24"/>
          <w:szCs w:val="24"/>
        </w:rPr>
        <w:t xml:space="preserve"> пс</w:t>
      </w:r>
      <w:r w:rsidR="006C29E5">
        <w:rPr>
          <w:bCs/>
          <w:color w:val="000000"/>
          <w:sz w:val="24"/>
          <w:szCs w:val="24"/>
        </w:rPr>
        <w:t xml:space="preserve">ихологические и этические </w:t>
      </w:r>
      <w:r w:rsidRPr="00E73600">
        <w:rPr>
          <w:bCs/>
          <w:color w:val="000000"/>
          <w:sz w:val="24"/>
          <w:szCs w:val="24"/>
        </w:rPr>
        <w:t>факторы бродяжничества. БОМЖи и бродяги — общие и особенные в поведении и определении сущности своих проблем. Принципы социальной работы с бездомными и бродягами. Основные техноло</w:t>
      </w:r>
      <w:r w:rsidR="006C29E5">
        <w:rPr>
          <w:bCs/>
          <w:color w:val="000000"/>
          <w:sz w:val="24"/>
          <w:szCs w:val="24"/>
        </w:rPr>
        <w:t xml:space="preserve">гии </w:t>
      </w:r>
      <w:r w:rsidRPr="00E73600">
        <w:rPr>
          <w:bCs/>
          <w:color w:val="000000"/>
          <w:sz w:val="24"/>
          <w:szCs w:val="24"/>
        </w:rPr>
        <w:t xml:space="preserve">социальной работы по социальной поддержке, реабилитации, опеке и попечительству, терапия лиц без определенного места жительства. Государственная политика в отношении бездомных и бродяг. Система социальных служб и учреждений по оказанию помощи лицам без определенного места жительства их виды функции и задачи.  </w:t>
      </w:r>
    </w:p>
    <w:p w:rsidR="006C29E5" w:rsidRPr="006C29E5" w:rsidRDefault="00B7691E" w:rsidP="001D23CF">
      <w:pPr>
        <w:tabs>
          <w:tab w:val="left" w:pos="900"/>
        </w:tabs>
        <w:ind w:firstLine="709"/>
        <w:jc w:val="both"/>
        <w:rPr>
          <w:b/>
          <w:bCs/>
          <w:color w:val="000000"/>
          <w:sz w:val="24"/>
          <w:szCs w:val="24"/>
        </w:rPr>
      </w:pPr>
      <w:r>
        <w:rPr>
          <w:b/>
          <w:bCs/>
          <w:color w:val="000000"/>
          <w:sz w:val="24"/>
          <w:szCs w:val="24"/>
        </w:rPr>
        <w:t>Тема 27</w:t>
      </w:r>
      <w:r w:rsidR="00E73600" w:rsidRPr="006C29E5">
        <w:rPr>
          <w:b/>
          <w:bCs/>
          <w:color w:val="000000"/>
          <w:sz w:val="24"/>
          <w:szCs w:val="24"/>
        </w:rPr>
        <w:t>. Технологии социальной работы с осужденными и лицами, освободившимися из мест лишения свободы</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Социальная работа в пенитенциарных учреждениях. Социальная работа с несовершеннолетними правонарушителями. Консультативная и посредническая деятельность. Технологии социальной адаптации лиц, освободившихся из мест лишения свободы. Деятель</w:t>
      </w:r>
      <w:r w:rsidRPr="00E73600">
        <w:rPr>
          <w:bCs/>
          <w:color w:val="000000"/>
          <w:sz w:val="24"/>
          <w:szCs w:val="24"/>
        </w:rPr>
        <w:lastRenderedPageBreak/>
        <w:t xml:space="preserve">ность по защите прав осужденных. Семейная терапия.  </w:t>
      </w:r>
    </w:p>
    <w:p w:rsidR="006C29E5" w:rsidRPr="006C29E5" w:rsidRDefault="00B7691E" w:rsidP="001D23CF">
      <w:pPr>
        <w:tabs>
          <w:tab w:val="left" w:pos="900"/>
        </w:tabs>
        <w:ind w:firstLine="709"/>
        <w:jc w:val="both"/>
        <w:rPr>
          <w:b/>
          <w:bCs/>
          <w:color w:val="000000"/>
          <w:sz w:val="24"/>
          <w:szCs w:val="24"/>
        </w:rPr>
      </w:pPr>
      <w:r>
        <w:rPr>
          <w:b/>
          <w:bCs/>
          <w:color w:val="000000"/>
          <w:sz w:val="24"/>
          <w:szCs w:val="24"/>
        </w:rPr>
        <w:t>Тема 28</w:t>
      </w:r>
      <w:r w:rsidR="00E73600" w:rsidRPr="006C29E5">
        <w:rPr>
          <w:b/>
          <w:bCs/>
          <w:color w:val="000000"/>
          <w:sz w:val="24"/>
          <w:szCs w:val="24"/>
        </w:rPr>
        <w:t>. Технологии социальной работы с лицами, испытывающими насилие</w:t>
      </w:r>
    </w:p>
    <w:p w:rsidR="00E73600" w:rsidRPr="00E73600" w:rsidRDefault="00E73600" w:rsidP="001D23CF">
      <w:pPr>
        <w:tabs>
          <w:tab w:val="left" w:pos="900"/>
        </w:tabs>
        <w:ind w:firstLine="709"/>
        <w:jc w:val="both"/>
        <w:rPr>
          <w:bCs/>
          <w:color w:val="000000"/>
          <w:sz w:val="24"/>
          <w:szCs w:val="24"/>
        </w:rPr>
      </w:pPr>
      <w:r w:rsidRPr="00E73600">
        <w:rPr>
          <w:bCs/>
          <w:color w:val="000000"/>
          <w:sz w:val="24"/>
          <w:szCs w:val="24"/>
        </w:rPr>
        <w:t>Понятие насилия: формы и виды. Физическое, духовное, психологическое, нравственное и т. д. насилие. Формы и методы оказания помощи лицам, испытавшим насилие. Насилие в отноше</w:t>
      </w:r>
      <w:r w:rsidR="006C29E5">
        <w:rPr>
          <w:bCs/>
          <w:color w:val="000000"/>
          <w:sz w:val="24"/>
          <w:szCs w:val="24"/>
        </w:rPr>
        <w:t xml:space="preserve">нии женщин. Насилие в отношении с </w:t>
      </w:r>
      <w:r w:rsidRPr="00E73600">
        <w:rPr>
          <w:bCs/>
          <w:color w:val="000000"/>
          <w:sz w:val="24"/>
          <w:szCs w:val="24"/>
        </w:rPr>
        <w:t xml:space="preserve">детьми. Технологичность социальной сферы по оказанию помощи лицам, испытывающим насилие Координация деятельности социальных служб различных ведомств по оказанию помощи лицам, испытавшим насилие. Психологическая, терапевтическая помощь, реабилитация лиц испытавших насилие. </w:t>
      </w:r>
    </w:p>
    <w:p w:rsidR="006C29E5" w:rsidRPr="006C29E5" w:rsidRDefault="00B7691E" w:rsidP="001D23CF">
      <w:pPr>
        <w:tabs>
          <w:tab w:val="left" w:pos="900"/>
        </w:tabs>
        <w:ind w:firstLine="709"/>
        <w:jc w:val="both"/>
        <w:rPr>
          <w:b/>
          <w:bCs/>
          <w:color w:val="000000"/>
          <w:sz w:val="24"/>
          <w:szCs w:val="24"/>
        </w:rPr>
      </w:pPr>
      <w:r>
        <w:rPr>
          <w:b/>
          <w:bCs/>
          <w:color w:val="000000"/>
          <w:sz w:val="24"/>
          <w:szCs w:val="24"/>
        </w:rPr>
        <w:t>Тема 29</w:t>
      </w:r>
      <w:r w:rsidR="00E73600" w:rsidRPr="006C29E5">
        <w:rPr>
          <w:b/>
          <w:bCs/>
          <w:color w:val="000000"/>
          <w:sz w:val="24"/>
          <w:szCs w:val="24"/>
        </w:rPr>
        <w:t>. Технологии социальной работы с дезадаптированными детьми и подростками</w:t>
      </w:r>
    </w:p>
    <w:p w:rsidR="00CD15CA" w:rsidRPr="00E73600" w:rsidRDefault="00E73600" w:rsidP="001D23CF">
      <w:pPr>
        <w:tabs>
          <w:tab w:val="left" w:pos="900"/>
        </w:tabs>
        <w:ind w:firstLine="709"/>
        <w:jc w:val="both"/>
        <w:rPr>
          <w:color w:val="000000"/>
          <w:sz w:val="24"/>
          <w:szCs w:val="24"/>
        </w:rPr>
      </w:pPr>
      <w:r w:rsidRPr="00E73600">
        <w:rPr>
          <w:bCs/>
          <w:color w:val="000000"/>
          <w:sz w:val="24"/>
          <w:szCs w:val="24"/>
        </w:rPr>
        <w:t>Социальные проблемы детей и подростков и основные направления их решения. Социальные программы как средство концентрации финансового, ресурсного и кадрового потенциала работы с детьми и подростками. Государственно-правовой механизм социальной защиты детей и подростков. Координация деятельности, ведомств при решении проблем детей. Привентивноконсультативная, охранно-защитная работа с детьми и подростками. Досуговая, спортивномассовая, оздоровительная деятельность с детьми организаций и учреждений социальной защиты. Социальные службы помощи детям и подросткам.</w:t>
      </w:r>
    </w:p>
    <w:p w:rsidR="00CD15CA" w:rsidRPr="00793E1B" w:rsidRDefault="00CD15CA"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66509" w:rsidRPr="00846D75" w:rsidRDefault="00266509" w:rsidP="003C635E">
      <w:pPr>
        <w:pStyle w:val="a4"/>
        <w:numPr>
          <w:ilvl w:val="0"/>
          <w:numId w:val="4"/>
        </w:numPr>
        <w:spacing w:after="0" w:line="240" w:lineRule="auto"/>
        <w:ind w:left="0" w:firstLine="851"/>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социальной работы</w:t>
      </w:r>
      <w:r w:rsidRPr="00846D75">
        <w:rPr>
          <w:rFonts w:ascii="Times New Roman" w:hAnsi="Times New Roman"/>
          <w:sz w:val="24"/>
          <w:szCs w:val="24"/>
        </w:rPr>
        <w:t xml:space="preserve">»/ </w:t>
      </w:r>
      <w:r>
        <w:rPr>
          <w:rFonts w:ascii="Times New Roman" w:hAnsi="Times New Roman"/>
          <w:sz w:val="24"/>
          <w:szCs w:val="24"/>
        </w:rPr>
        <w:t xml:space="preserve">И.А. Костюк. </w:t>
      </w:r>
      <w:r w:rsidRPr="00846D75">
        <w:rPr>
          <w:rFonts w:ascii="Times New Roman" w:hAnsi="Times New Roman"/>
          <w:sz w:val="24"/>
          <w:szCs w:val="24"/>
        </w:rPr>
        <w:t>– Омск: Изд-во Омской гуманитарной академии, 20</w:t>
      </w:r>
      <w:r w:rsidR="009E1055">
        <w:rPr>
          <w:rFonts w:ascii="Times New Roman" w:hAnsi="Times New Roman"/>
          <w:sz w:val="24"/>
          <w:szCs w:val="24"/>
        </w:rPr>
        <w:t>2</w:t>
      </w:r>
      <w:r w:rsidR="00132848">
        <w:rPr>
          <w:rFonts w:ascii="Times New Roman" w:hAnsi="Times New Roman"/>
          <w:sz w:val="24"/>
          <w:szCs w:val="24"/>
        </w:rPr>
        <w:t>2</w:t>
      </w:r>
      <w:r>
        <w:rPr>
          <w:rFonts w:ascii="Times New Roman" w:hAnsi="Times New Roman"/>
          <w:sz w:val="24"/>
          <w:szCs w:val="24"/>
        </w:rPr>
        <w:t>.</w:t>
      </w:r>
    </w:p>
    <w:p w:rsidR="00266509" w:rsidRPr="00793E1B" w:rsidRDefault="00266509" w:rsidP="003C635E">
      <w:pPr>
        <w:pStyle w:val="a4"/>
        <w:numPr>
          <w:ilvl w:val="0"/>
          <w:numId w:val="4"/>
        </w:numPr>
        <w:spacing w:after="0" w:line="240" w:lineRule="auto"/>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266509" w:rsidRPr="00793E1B" w:rsidRDefault="00266509" w:rsidP="003C635E">
      <w:pPr>
        <w:pStyle w:val="a4"/>
        <w:numPr>
          <w:ilvl w:val="0"/>
          <w:numId w:val="4"/>
        </w:numPr>
        <w:spacing w:after="0" w:line="240" w:lineRule="auto"/>
        <w:ind w:left="0" w:firstLine="851"/>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266509" w:rsidRPr="003C635E" w:rsidRDefault="00266509" w:rsidP="003C635E">
      <w:pPr>
        <w:pStyle w:val="a4"/>
        <w:numPr>
          <w:ilvl w:val="0"/>
          <w:numId w:val="4"/>
        </w:numPr>
        <w:spacing w:after="0" w:line="240" w:lineRule="auto"/>
        <w:ind w:left="0" w:firstLine="851"/>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1D23CF" w:rsidRDefault="007865CB" w:rsidP="00705FB5">
      <w:pPr>
        <w:jc w:val="both"/>
        <w:rPr>
          <w:rFonts w:eastAsia="Calibri"/>
          <w:b/>
          <w:sz w:val="24"/>
          <w:szCs w:val="24"/>
        </w:rPr>
      </w:pPr>
    </w:p>
    <w:p w:rsidR="00785842" w:rsidRPr="001D23CF" w:rsidRDefault="00266509" w:rsidP="00705FB5">
      <w:pPr>
        <w:ind w:firstLine="709"/>
        <w:jc w:val="both"/>
        <w:rPr>
          <w:b/>
          <w:sz w:val="24"/>
          <w:szCs w:val="24"/>
        </w:rPr>
      </w:pPr>
      <w:r>
        <w:rPr>
          <w:b/>
          <w:sz w:val="24"/>
          <w:szCs w:val="24"/>
        </w:rPr>
        <w:t>7</w:t>
      </w:r>
      <w:r w:rsidR="007F4B97" w:rsidRPr="001D23CF">
        <w:rPr>
          <w:b/>
          <w:sz w:val="24"/>
          <w:szCs w:val="24"/>
        </w:rPr>
        <w:t>.</w:t>
      </w:r>
      <w:r w:rsidR="007865CB" w:rsidRPr="001D23CF">
        <w:rPr>
          <w:b/>
          <w:sz w:val="24"/>
          <w:szCs w:val="24"/>
        </w:rPr>
        <w:t xml:space="preserve"> </w:t>
      </w:r>
      <w:r w:rsidR="00785842" w:rsidRPr="001D23CF">
        <w:rPr>
          <w:b/>
          <w:sz w:val="24"/>
          <w:szCs w:val="24"/>
        </w:rPr>
        <w:t>Перечень основной и дополнительной учебной литературы, необходимой для освоения дисциплины</w:t>
      </w:r>
    </w:p>
    <w:p w:rsidR="00A34985" w:rsidRPr="00A34985" w:rsidRDefault="00A34985" w:rsidP="00A34985">
      <w:pPr>
        <w:pStyle w:val="a4"/>
        <w:numPr>
          <w:ilvl w:val="0"/>
          <w:numId w:val="24"/>
        </w:numPr>
        <w:spacing w:after="0" w:line="240" w:lineRule="auto"/>
        <w:jc w:val="center"/>
        <w:rPr>
          <w:rFonts w:ascii="Times New Roman" w:hAnsi="Times New Roman"/>
          <w:b/>
          <w:sz w:val="24"/>
          <w:szCs w:val="24"/>
        </w:rPr>
      </w:pPr>
      <w:r w:rsidRPr="00A34985">
        <w:rPr>
          <w:rFonts w:ascii="Times New Roman" w:hAnsi="Times New Roman"/>
          <w:b/>
          <w:sz w:val="24"/>
          <w:szCs w:val="24"/>
        </w:rPr>
        <w:t>Основная</w:t>
      </w:r>
    </w:p>
    <w:p w:rsidR="00A34985" w:rsidRPr="00A34985" w:rsidRDefault="00A34985" w:rsidP="00A34985">
      <w:pPr>
        <w:pStyle w:val="a4"/>
        <w:numPr>
          <w:ilvl w:val="0"/>
          <w:numId w:val="24"/>
        </w:numPr>
        <w:spacing w:after="0" w:line="240" w:lineRule="auto"/>
        <w:jc w:val="both"/>
        <w:rPr>
          <w:rFonts w:ascii="Times New Roman" w:hAnsi="Times New Roman"/>
          <w:sz w:val="24"/>
          <w:szCs w:val="24"/>
        </w:rPr>
      </w:pPr>
      <w:r w:rsidRPr="00A34985">
        <w:rPr>
          <w:rFonts w:ascii="Times New Roman" w:hAnsi="Times New Roman"/>
          <w:sz w:val="24"/>
          <w:szCs w:val="24"/>
        </w:rPr>
        <w:t>1.</w:t>
      </w:r>
      <w:r w:rsidRPr="00A34985">
        <w:rPr>
          <w:rFonts w:ascii="Times New Roman" w:hAnsi="Times New Roman"/>
          <w:sz w:val="24"/>
          <w:szCs w:val="24"/>
        </w:rPr>
        <w:tab/>
        <w:t xml:space="preserve">Кононова, Л. И. Технология социальной работы: учебник для бакалавров / Л. И. Кононова, Е. И. Холостова; отв. ред. Л. И. Кононова, Е. И. Холостова. — М.: Издательст-во Юрайт, 2017. — 503 с. — (Серия: Бакалавр. Академический курс). — ISBN 978-5-9916-2076-5. Режим доступа: </w:t>
      </w:r>
      <w:hyperlink r:id="rId8" w:history="1">
        <w:r w:rsidR="00CA617A">
          <w:rPr>
            <w:rStyle w:val="a8"/>
            <w:rFonts w:ascii="Times New Roman" w:hAnsi="Times New Roman"/>
            <w:sz w:val="24"/>
            <w:szCs w:val="24"/>
          </w:rPr>
          <w:t>https://biblio-online.ru/viewer/62475428-AF42-4F1E-B65F-47E806A1CD12</w:t>
        </w:r>
      </w:hyperlink>
    </w:p>
    <w:p w:rsidR="00A34985" w:rsidRPr="00A34985" w:rsidRDefault="00A34985" w:rsidP="00A34985">
      <w:pPr>
        <w:pStyle w:val="a4"/>
        <w:numPr>
          <w:ilvl w:val="0"/>
          <w:numId w:val="24"/>
        </w:numPr>
        <w:spacing w:after="0" w:line="240" w:lineRule="auto"/>
        <w:jc w:val="both"/>
        <w:rPr>
          <w:rFonts w:ascii="Times New Roman" w:hAnsi="Times New Roman"/>
          <w:sz w:val="24"/>
          <w:szCs w:val="24"/>
        </w:rPr>
      </w:pPr>
      <w:r w:rsidRPr="00A34985">
        <w:rPr>
          <w:rFonts w:ascii="Times New Roman" w:hAnsi="Times New Roman"/>
          <w:sz w:val="24"/>
          <w:szCs w:val="24"/>
        </w:rPr>
        <w:t>2.</w:t>
      </w:r>
      <w:r w:rsidRPr="00A34985">
        <w:rPr>
          <w:rFonts w:ascii="Times New Roman" w:hAnsi="Times New Roman"/>
          <w:sz w:val="24"/>
          <w:szCs w:val="24"/>
        </w:rPr>
        <w:tab/>
        <w:t xml:space="preserve">Нагорнова, А. Ю. Теория и технология социальной работы с пожилыми людь-ми : учебное пособие для академического бакалавриата / А. Ю. Нагорнова. — 2-е изд., испр. и доп. — М.: Издательство Юрайт, 2018. — 152 с. — (Серия : Университеты России). — ISBN 978-5-534-03823-1. Режим доступа: </w:t>
      </w:r>
      <w:hyperlink r:id="rId9" w:history="1">
        <w:r w:rsidR="00CA617A">
          <w:rPr>
            <w:rStyle w:val="a8"/>
            <w:rFonts w:ascii="Times New Roman" w:hAnsi="Times New Roman"/>
            <w:sz w:val="24"/>
            <w:szCs w:val="24"/>
          </w:rPr>
          <w:t>https://biblio-online.ru/viewer/3B848E48-7D1E-4956-BCAE-B87F33E59973</w:t>
        </w:r>
      </w:hyperlink>
    </w:p>
    <w:p w:rsidR="00A34985" w:rsidRPr="00A34985" w:rsidRDefault="00A34985" w:rsidP="00A34985">
      <w:pPr>
        <w:pStyle w:val="a4"/>
        <w:numPr>
          <w:ilvl w:val="0"/>
          <w:numId w:val="24"/>
        </w:numPr>
        <w:spacing w:after="0" w:line="240" w:lineRule="auto"/>
        <w:jc w:val="center"/>
        <w:rPr>
          <w:rFonts w:ascii="Times New Roman" w:hAnsi="Times New Roman"/>
          <w:b/>
          <w:sz w:val="24"/>
          <w:szCs w:val="24"/>
        </w:rPr>
      </w:pPr>
      <w:r w:rsidRPr="00A34985">
        <w:rPr>
          <w:rFonts w:ascii="Times New Roman" w:hAnsi="Times New Roman"/>
          <w:b/>
          <w:sz w:val="24"/>
          <w:szCs w:val="24"/>
        </w:rPr>
        <w:lastRenderedPageBreak/>
        <w:t>Дополнительная</w:t>
      </w:r>
    </w:p>
    <w:p w:rsidR="00A34985" w:rsidRPr="00A34985" w:rsidRDefault="00A34985" w:rsidP="00A34985">
      <w:pPr>
        <w:pStyle w:val="a4"/>
        <w:numPr>
          <w:ilvl w:val="0"/>
          <w:numId w:val="24"/>
        </w:numPr>
        <w:spacing w:after="0" w:line="240" w:lineRule="auto"/>
        <w:jc w:val="both"/>
        <w:rPr>
          <w:rFonts w:ascii="Times New Roman" w:hAnsi="Times New Roman"/>
          <w:sz w:val="24"/>
          <w:szCs w:val="24"/>
        </w:rPr>
      </w:pPr>
      <w:r w:rsidRPr="00A34985">
        <w:rPr>
          <w:rFonts w:ascii="Times New Roman" w:hAnsi="Times New Roman"/>
          <w:sz w:val="24"/>
          <w:szCs w:val="24"/>
        </w:rPr>
        <w:t>1.</w:t>
      </w:r>
      <w:r w:rsidRPr="00A34985">
        <w:rPr>
          <w:rFonts w:ascii="Times New Roman" w:hAnsi="Times New Roman"/>
          <w:sz w:val="24"/>
          <w:szCs w:val="24"/>
        </w:rPr>
        <w:tab/>
        <w:t xml:space="preserve">Фирсов, М. В. Технология социальной работы : учебное пособие для вузов / М. В. Фирсов. — Москва : Академический проект, Трикса, 2016. — 432 c. — ISBN 978-5-8291-2536-3. — Текст : электронный // Электронно-библиотечная система IPR BOOKS : [сайт]. — URL: </w:t>
      </w:r>
      <w:hyperlink r:id="rId10" w:history="1">
        <w:r w:rsidR="00CA617A">
          <w:rPr>
            <w:rStyle w:val="a8"/>
            <w:rFonts w:ascii="Times New Roman" w:hAnsi="Times New Roman"/>
            <w:sz w:val="24"/>
            <w:szCs w:val="24"/>
          </w:rPr>
          <w:t>http://www.iprbookshop.ru/60042.html</w:t>
        </w:r>
      </w:hyperlink>
    </w:p>
    <w:p w:rsidR="00A34985" w:rsidRPr="00A34985" w:rsidRDefault="00A34985" w:rsidP="00A34985">
      <w:pPr>
        <w:pStyle w:val="a4"/>
        <w:numPr>
          <w:ilvl w:val="0"/>
          <w:numId w:val="24"/>
        </w:numPr>
        <w:spacing w:after="0" w:line="240" w:lineRule="auto"/>
        <w:jc w:val="both"/>
        <w:rPr>
          <w:rFonts w:ascii="Times New Roman" w:hAnsi="Times New Roman"/>
          <w:sz w:val="24"/>
          <w:szCs w:val="24"/>
        </w:rPr>
      </w:pPr>
      <w:r w:rsidRPr="00A34985">
        <w:rPr>
          <w:rFonts w:ascii="Times New Roman" w:hAnsi="Times New Roman"/>
          <w:sz w:val="24"/>
          <w:szCs w:val="24"/>
        </w:rPr>
        <w:t>2.</w:t>
      </w:r>
      <w:r w:rsidRPr="00A34985">
        <w:rPr>
          <w:rFonts w:ascii="Times New Roman" w:hAnsi="Times New Roman"/>
          <w:sz w:val="24"/>
          <w:szCs w:val="24"/>
        </w:rPr>
        <w:tab/>
        <w:t xml:space="preserve">Сафронова, М. В. Технологии социальной работы. Методика оценки риска се-мейного неблагополучия : учебно-методическое пособие / М. В. Сафронова, Л. А. Осьмук. — Новосибирск : Новосибирский государственный технический университет, 2011. — 96 c. — ISBN 978-5-7782-1805-5. — Текст : электронный // Электронно-библиотечная система IPR BOOKS : [сайт]. — URL: </w:t>
      </w:r>
      <w:hyperlink r:id="rId11" w:history="1">
        <w:r w:rsidR="00CA617A">
          <w:rPr>
            <w:rStyle w:val="a8"/>
            <w:rFonts w:ascii="Times New Roman" w:hAnsi="Times New Roman"/>
            <w:sz w:val="24"/>
            <w:szCs w:val="24"/>
          </w:rPr>
          <w:t>http://www.iprbookshop.ru/45045.html</w:t>
        </w:r>
      </w:hyperlink>
    </w:p>
    <w:p w:rsidR="00A34985" w:rsidRPr="00A34985" w:rsidRDefault="00A34985" w:rsidP="00A34985">
      <w:pPr>
        <w:pStyle w:val="a4"/>
        <w:numPr>
          <w:ilvl w:val="0"/>
          <w:numId w:val="24"/>
        </w:numPr>
        <w:spacing w:after="0" w:line="240" w:lineRule="auto"/>
        <w:jc w:val="both"/>
        <w:rPr>
          <w:rFonts w:ascii="Times New Roman" w:hAnsi="Times New Roman"/>
          <w:sz w:val="24"/>
          <w:szCs w:val="24"/>
        </w:rPr>
      </w:pPr>
      <w:r w:rsidRPr="00A34985">
        <w:rPr>
          <w:rFonts w:ascii="Times New Roman" w:hAnsi="Times New Roman"/>
          <w:sz w:val="24"/>
          <w:szCs w:val="24"/>
        </w:rPr>
        <w:t>3.</w:t>
      </w:r>
      <w:r w:rsidRPr="00A34985">
        <w:rPr>
          <w:rFonts w:ascii="Times New Roman" w:hAnsi="Times New Roman"/>
          <w:sz w:val="24"/>
          <w:szCs w:val="24"/>
        </w:rPr>
        <w:tab/>
        <w:t xml:space="preserve">Технология социальной работы : учебник и практикум для академического ба-калавриата / Е. Н. Приступа [и др.] ; под ред. Е. Н. Приступы. — М. : Издательство Юрайт, 2018. — 465 с. — (Серия : Бакалавр. Академический курс). — ISBN 978-5-534-02820-1. Ре-жим доступа: </w:t>
      </w:r>
      <w:hyperlink r:id="rId12" w:history="1">
        <w:r w:rsidR="00CA617A">
          <w:rPr>
            <w:rStyle w:val="a8"/>
            <w:rFonts w:ascii="Times New Roman" w:hAnsi="Times New Roman"/>
            <w:sz w:val="24"/>
            <w:szCs w:val="24"/>
          </w:rPr>
          <w:t>https://biblio-online.ru/viewer/27598AAA-0401-4387-82DE-E5E96C3A2648</w:t>
        </w:r>
      </w:hyperlink>
    </w:p>
    <w:p w:rsidR="00A34985" w:rsidRPr="00C168E6" w:rsidRDefault="00A34985" w:rsidP="00A34985">
      <w:pPr>
        <w:pStyle w:val="a4"/>
        <w:spacing w:after="0" w:line="240" w:lineRule="auto"/>
        <w:ind w:left="709"/>
        <w:jc w:val="both"/>
      </w:pPr>
    </w:p>
    <w:p w:rsidR="00CD6E8C" w:rsidRPr="001D23CF" w:rsidRDefault="00CD6E8C" w:rsidP="00CD6E8C">
      <w:pPr>
        <w:ind w:left="709"/>
        <w:jc w:val="both"/>
        <w:rPr>
          <w:sz w:val="24"/>
          <w:szCs w:val="24"/>
          <w:shd w:val="clear" w:color="auto" w:fill="FFFFFF"/>
        </w:rPr>
      </w:pPr>
    </w:p>
    <w:p w:rsidR="003C4C10" w:rsidRPr="001D23CF" w:rsidRDefault="003C4C10" w:rsidP="003C635E">
      <w:pPr>
        <w:jc w:val="both"/>
        <w:rPr>
          <w:b/>
          <w:sz w:val="24"/>
          <w:szCs w:val="24"/>
        </w:rPr>
      </w:pPr>
    </w:p>
    <w:p w:rsidR="00777B09" w:rsidRPr="00793E1B" w:rsidRDefault="00266509" w:rsidP="00705FB5">
      <w:pPr>
        <w:ind w:firstLine="709"/>
        <w:jc w:val="both"/>
        <w:rPr>
          <w:b/>
          <w:color w:val="000000"/>
          <w:sz w:val="24"/>
          <w:szCs w:val="24"/>
        </w:rPr>
      </w:pPr>
      <w:r>
        <w:rPr>
          <w:b/>
          <w:sz w:val="24"/>
          <w:szCs w:val="24"/>
        </w:rPr>
        <w:t>8</w:t>
      </w:r>
      <w:r w:rsidR="007F4B97" w:rsidRPr="001D23CF">
        <w:rPr>
          <w:b/>
          <w:sz w:val="24"/>
          <w:szCs w:val="24"/>
        </w:rPr>
        <w:t>.</w:t>
      </w:r>
      <w:r w:rsidR="00777B09" w:rsidRPr="001D23CF">
        <w:rPr>
          <w:b/>
          <w:sz w:val="24"/>
          <w:szCs w:val="24"/>
        </w:rPr>
        <w:t xml:space="preserve"> </w:t>
      </w:r>
      <w:r w:rsidR="007F4B97" w:rsidRPr="001D23CF">
        <w:rPr>
          <w:b/>
          <w:sz w:val="24"/>
          <w:szCs w:val="24"/>
        </w:rPr>
        <w:t>Перечень ресурсов информационно-</w:t>
      </w:r>
      <w:r w:rsidR="007F4B97" w:rsidRPr="00793E1B">
        <w:rPr>
          <w:b/>
          <w:color w:val="000000"/>
          <w:sz w:val="24"/>
          <w:szCs w:val="24"/>
        </w:rPr>
        <w:t>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A617A">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A617A">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A617A">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A617A">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A617A">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F3781">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A617A">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A617A">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A617A">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A617A">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A617A">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A617A">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A617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 xml:space="preserve">проведение всех </w:t>
      </w:r>
      <w:r w:rsidRPr="00793E1B">
        <w:rPr>
          <w:color w:val="000000"/>
          <w:sz w:val="24"/>
          <w:szCs w:val="24"/>
        </w:rPr>
        <w:lastRenderedPageBreak/>
        <w:t>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6650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B7691E" w:rsidRPr="00325FE3">
        <w:rPr>
          <w:b/>
          <w:sz w:val="24"/>
          <w:szCs w:val="24"/>
        </w:rPr>
        <w:t>Б1.Б.</w:t>
      </w:r>
      <w:r w:rsidR="00B7691E">
        <w:rPr>
          <w:b/>
          <w:bCs/>
          <w:sz w:val="24"/>
          <w:szCs w:val="24"/>
        </w:rPr>
        <w:t xml:space="preserve"> 21</w:t>
      </w:r>
      <w:r w:rsidR="00B7691E">
        <w:rPr>
          <w:b/>
          <w:sz w:val="24"/>
          <w:szCs w:val="24"/>
        </w:rPr>
        <w:t xml:space="preserve"> «Технология социальной работы</w:t>
      </w:r>
      <w:r w:rsidR="00B7691E" w:rsidRPr="00325FE3">
        <w:rPr>
          <w:b/>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w:t>
      </w:r>
      <w:r w:rsidRPr="00793E1B">
        <w:rPr>
          <w:color w:val="000000"/>
          <w:sz w:val="24"/>
          <w:szCs w:val="24"/>
        </w:rPr>
        <w:lastRenderedPageBreak/>
        <w:t>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66509"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3C635E" w:rsidRPr="00D939D2" w:rsidRDefault="003C635E" w:rsidP="003C635E">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3C635E" w:rsidRPr="00D939D2" w:rsidRDefault="003C635E" w:rsidP="003C635E">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6" w:history="1">
        <w:r w:rsidR="00CA617A">
          <w:rPr>
            <w:rStyle w:val="a8"/>
            <w:sz w:val="24"/>
            <w:szCs w:val="24"/>
          </w:rPr>
          <w:t>http://www.consultant.ru/edu/student/study/</w:t>
        </w:r>
      </w:hyperlink>
    </w:p>
    <w:p w:rsidR="003C635E" w:rsidRPr="00D939D2" w:rsidRDefault="003C635E" w:rsidP="003C635E">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7" w:history="1">
        <w:r w:rsidR="00CA617A">
          <w:rPr>
            <w:rStyle w:val="a8"/>
            <w:sz w:val="24"/>
            <w:szCs w:val="24"/>
          </w:rPr>
          <w:t>http://edu.garant.ru/omga/</w:t>
        </w:r>
      </w:hyperlink>
      <w:r w:rsidRPr="00D939D2">
        <w:rPr>
          <w:sz w:val="24"/>
          <w:szCs w:val="24"/>
        </w:rPr>
        <w:t xml:space="preserve"> </w:t>
      </w:r>
    </w:p>
    <w:p w:rsidR="003C635E" w:rsidRPr="00D939D2" w:rsidRDefault="003C635E" w:rsidP="003C635E">
      <w:pPr>
        <w:widowControl/>
        <w:autoSpaceDE/>
        <w:adjustRightInd/>
        <w:ind w:firstLine="709"/>
        <w:jc w:val="both"/>
        <w:rPr>
          <w:sz w:val="24"/>
          <w:szCs w:val="24"/>
        </w:rPr>
      </w:pPr>
      <w:r w:rsidRPr="00D939D2">
        <w:rPr>
          <w:sz w:val="24"/>
          <w:szCs w:val="24"/>
        </w:rPr>
        <w:t>•</w:t>
      </w:r>
      <w:r w:rsidRPr="00D939D2">
        <w:rPr>
          <w:sz w:val="24"/>
          <w:szCs w:val="24"/>
        </w:rPr>
        <w:tab/>
      </w:r>
      <w:r w:rsidRPr="00D939D2">
        <w:rPr>
          <w:rFonts w:eastAsiaTheme="minorEastAsia"/>
          <w:color w:val="000000"/>
          <w:sz w:val="24"/>
          <w:szCs w:val="24"/>
        </w:rPr>
        <w:t xml:space="preserve">Официальный интернет-портал правовой информации </w:t>
      </w:r>
      <w:hyperlink r:id="rId28" w:history="1">
        <w:r w:rsidR="00CA617A">
          <w:rPr>
            <w:rStyle w:val="a8"/>
            <w:rFonts w:eastAsiaTheme="minorEastAsia"/>
            <w:sz w:val="24"/>
            <w:szCs w:val="24"/>
          </w:rPr>
          <w:t>http://pravo.gov.ru</w:t>
        </w:r>
      </w:hyperlink>
      <w:r w:rsidRPr="00D939D2">
        <w:rPr>
          <w:sz w:val="24"/>
          <w:szCs w:val="24"/>
        </w:rPr>
        <w:t xml:space="preserve"> </w:t>
      </w:r>
    </w:p>
    <w:p w:rsidR="003C635E" w:rsidRPr="00D939D2" w:rsidRDefault="003C635E" w:rsidP="003C635E">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Федеральных государственных образовательных стандартов высшего образования </w:t>
      </w:r>
      <w:hyperlink r:id="rId29" w:history="1">
        <w:r w:rsidR="00CA617A">
          <w:rPr>
            <w:rStyle w:val="a8"/>
            <w:rFonts w:eastAsiaTheme="minorEastAsia"/>
            <w:sz w:val="24"/>
            <w:szCs w:val="24"/>
          </w:rPr>
          <w:t>http://fgosvo.ru</w:t>
        </w:r>
      </w:hyperlink>
    </w:p>
    <w:p w:rsidR="003C635E" w:rsidRPr="00D939D2" w:rsidRDefault="003C635E" w:rsidP="003C635E">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«Информационно-коммуникационные технологии в образовании» </w:t>
      </w:r>
      <w:hyperlink r:id="rId30" w:history="1">
        <w:r w:rsidR="00CA617A">
          <w:rPr>
            <w:rStyle w:val="a8"/>
            <w:rFonts w:eastAsiaTheme="minorEastAsia"/>
            <w:sz w:val="24"/>
            <w:szCs w:val="24"/>
          </w:rPr>
          <w:t>http://www.ict.edu.ru</w:t>
        </w:r>
      </w:hyperlink>
    </w:p>
    <w:p w:rsidR="003C635E" w:rsidRPr="00D939D2" w:rsidRDefault="003C635E" w:rsidP="003C635E">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1" w:history="1">
        <w:r w:rsidRPr="00D939D2">
          <w:rPr>
            <w:rStyle w:val="a8"/>
            <w:sz w:val="24"/>
            <w:szCs w:val="24"/>
          </w:rPr>
          <w:t>www.ssopir.ru</w:t>
        </w:r>
      </w:hyperlink>
    </w:p>
    <w:p w:rsidR="003C635E" w:rsidRPr="00D939D2" w:rsidRDefault="003C635E" w:rsidP="003C635E">
      <w:pPr>
        <w:jc w:val="both"/>
        <w:rPr>
          <w:b/>
          <w:sz w:val="24"/>
          <w:szCs w:val="24"/>
        </w:rPr>
      </w:pPr>
    </w:p>
    <w:p w:rsidR="003C635E" w:rsidRPr="00CF7D95" w:rsidRDefault="003C635E" w:rsidP="003C635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C635E" w:rsidRPr="001B04D1" w:rsidRDefault="003C635E" w:rsidP="003C635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635E" w:rsidRPr="001B04D1" w:rsidRDefault="003C635E" w:rsidP="003C635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635E" w:rsidRPr="001B04D1" w:rsidRDefault="003C635E" w:rsidP="003C635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635E" w:rsidRPr="001B04D1" w:rsidRDefault="003C635E" w:rsidP="003C635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C635E" w:rsidRPr="001B04D1" w:rsidRDefault="003C635E" w:rsidP="003C635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w:t>
      </w:r>
      <w:r w:rsidRPr="001B04D1">
        <w:rPr>
          <w:sz w:val="24"/>
          <w:szCs w:val="24"/>
        </w:rPr>
        <w:lastRenderedPageBreak/>
        <w:t xml:space="preserve">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3D27">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C635E" w:rsidRPr="001B04D1" w:rsidRDefault="003C635E" w:rsidP="003C635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3D27">
          <w:rPr>
            <w:rStyle w:val="a8"/>
            <w:sz w:val="24"/>
            <w:szCs w:val="24"/>
          </w:rPr>
          <w:t>www.biblio-online.ru</w:t>
        </w:r>
      </w:hyperlink>
      <w:r w:rsidRPr="001B04D1">
        <w:rPr>
          <w:sz w:val="24"/>
          <w:szCs w:val="24"/>
        </w:rPr>
        <w:t xml:space="preserve"> </w:t>
      </w:r>
    </w:p>
    <w:p w:rsidR="003C635E" w:rsidRPr="001B04D1" w:rsidRDefault="003C635E" w:rsidP="003C635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B7723" w:rsidRDefault="00FA5C55" w:rsidP="00A653AB">
      <w:pPr>
        <w:widowControl/>
        <w:autoSpaceDE/>
        <w:autoSpaceDN/>
        <w:adjustRightInd/>
        <w:ind w:firstLine="709"/>
        <w:jc w:val="both"/>
        <w:rPr>
          <w:sz w:val="24"/>
          <w:szCs w:val="24"/>
        </w:rPr>
      </w:pPr>
    </w:p>
    <w:sectPr w:rsidR="00FA5C55" w:rsidRPr="009B7723" w:rsidSect="00965FC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FB1" w:rsidRDefault="00C66FB1" w:rsidP="00160BC1">
      <w:r>
        <w:separator/>
      </w:r>
    </w:p>
  </w:endnote>
  <w:endnote w:type="continuationSeparator" w:id="0">
    <w:p w:rsidR="00C66FB1" w:rsidRDefault="00C66F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FB1" w:rsidRDefault="00C66FB1" w:rsidP="00160BC1">
      <w:r>
        <w:separator/>
      </w:r>
    </w:p>
  </w:footnote>
  <w:footnote w:type="continuationSeparator" w:id="0">
    <w:p w:rsidR="00C66FB1" w:rsidRDefault="00C66F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9FEA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160AA"/>
    <w:multiLevelType w:val="hybridMultilevel"/>
    <w:tmpl w:val="A45035FA"/>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7154F58"/>
    <w:multiLevelType w:val="hybridMultilevel"/>
    <w:tmpl w:val="4D1E0A22"/>
    <w:lvl w:ilvl="0" w:tplc="113A4234">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7"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5EFC2E46"/>
    <w:multiLevelType w:val="hybridMultilevel"/>
    <w:tmpl w:val="DDCC78C8"/>
    <w:lvl w:ilvl="0" w:tplc="D40205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7E18A1"/>
    <w:multiLevelType w:val="hybridMultilevel"/>
    <w:tmpl w:val="350E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48B6DE3E"/>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9"/>
  </w:num>
  <w:num w:numId="5">
    <w:abstractNumId w:val="22"/>
  </w:num>
  <w:num w:numId="6">
    <w:abstractNumId w:val="14"/>
  </w:num>
  <w:num w:numId="7">
    <w:abstractNumId w:val="10"/>
  </w:num>
  <w:num w:numId="8">
    <w:abstractNumId w:val="23"/>
  </w:num>
  <w:num w:numId="9">
    <w:abstractNumId w:val="3"/>
  </w:num>
  <w:num w:numId="10">
    <w:abstractNumId w:val="12"/>
  </w:num>
  <w:num w:numId="11">
    <w:abstractNumId w:val="15"/>
  </w:num>
  <w:num w:numId="12">
    <w:abstractNumId w:val="16"/>
  </w:num>
  <w:num w:numId="13">
    <w:abstractNumId w:val="18"/>
  </w:num>
  <w:num w:numId="14">
    <w:abstractNumId w:val="11"/>
  </w:num>
  <w:num w:numId="15">
    <w:abstractNumId w:val="2"/>
  </w:num>
  <w:num w:numId="16">
    <w:abstractNumId w:val="17"/>
  </w:num>
  <w:num w:numId="17">
    <w:abstractNumId w:val="4"/>
  </w:num>
  <w:num w:numId="18">
    <w:abstractNumId w:val="7"/>
  </w:num>
  <w:num w:numId="19">
    <w:abstractNumId w:val="20"/>
  </w:num>
  <w:num w:numId="20">
    <w:abstractNumId w:val="19"/>
  </w:num>
  <w:num w:numId="21">
    <w:abstractNumId w:val="21"/>
  </w:num>
  <w:num w:numId="22">
    <w:abstractNumId w:val="0"/>
  </w:num>
  <w:num w:numId="23">
    <w:abstractNumId w:val="8"/>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342"/>
    <w:rsid w:val="00016E05"/>
    <w:rsid w:val="000276E6"/>
    <w:rsid w:val="00027D2C"/>
    <w:rsid w:val="00027E5B"/>
    <w:rsid w:val="00037461"/>
    <w:rsid w:val="00050067"/>
    <w:rsid w:val="00051AEE"/>
    <w:rsid w:val="00060A01"/>
    <w:rsid w:val="0006197A"/>
    <w:rsid w:val="00061A96"/>
    <w:rsid w:val="00064AA9"/>
    <w:rsid w:val="000835F5"/>
    <w:rsid w:val="000875BF"/>
    <w:rsid w:val="000911D1"/>
    <w:rsid w:val="000A4FAC"/>
    <w:rsid w:val="000B1331"/>
    <w:rsid w:val="000B7795"/>
    <w:rsid w:val="000C4546"/>
    <w:rsid w:val="000D07C6"/>
    <w:rsid w:val="000D4429"/>
    <w:rsid w:val="000D4DD2"/>
    <w:rsid w:val="000D6DE5"/>
    <w:rsid w:val="000E37E9"/>
    <w:rsid w:val="000F7E64"/>
    <w:rsid w:val="00102DA3"/>
    <w:rsid w:val="00102E02"/>
    <w:rsid w:val="00114770"/>
    <w:rsid w:val="001165D0"/>
    <w:rsid w:val="001166B7"/>
    <w:rsid w:val="001167A8"/>
    <w:rsid w:val="00127108"/>
    <w:rsid w:val="00127DEA"/>
    <w:rsid w:val="00131CDA"/>
    <w:rsid w:val="00132848"/>
    <w:rsid w:val="00132F57"/>
    <w:rsid w:val="00136DDB"/>
    <w:rsid w:val="001378B1"/>
    <w:rsid w:val="00154570"/>
    <w:rsid w:val="0015639D"/>
    <w:rsid w:val="00160BC1"/>
    <w:rsid w:val="00161C70"/>
    <w:rsid w:val="001716A9"/>
    <w:rsid w:val="00181AAB"/>
    <w:rsid w:val="00184F65"/>
    <w:rsid w:val="001871AA"/>
    <w:rsid w:val="0019206A"/>
    <w:rsid w:val="00192639"/>
    <w:rsid w:val="001A6533"/>
    <w:rsid w:val="001B2BA4"/>
    <w:rsid w:val="001C4FED"/>
    <w:rsid w:val="001C6305"/>
    <w:rsid w:val="001D23CF"/>
    <w:rsid w:val="001D65B0"/>
    <w:rsid w:val="001F11DE"/>
    <w:rsid w:val="001F663E"/>
    <w:rsid w:val="00207E2E"/>
    <w:rsid w:val="00207FB7"/>
    <w:rsid w:val="00211C1B"/>
    <w:rsid w:val="00213F67"/>
    <w:rsid w:val="00232A46"/>
    <w:rsid w:val="00240A81"/>
    <w:rsid w:val="00245199"/>
    <w:rsid w:val="00260B8C"/>
    <w:rsid w:val="002657BC"/>
    <w:rsid w:val="00266509"/>
    <w:rsid w:val="0027594E"/>
    <w:rsid w:val="00276128"/>
    <w:rsid w:val="0027733F"/>
    <w:rsid w:val="0028156F"/>
    <w:rsid w:val="002917C4"/>
    <w:rsid w:val="00291D05"/>
    <w:rsid w:val="002933E5"/>
    <w:rsid w:val="002A0D1B"/>
    <w:rsid w:val="002B17D0"/>
    <w:rsid w:val="002B5AB9"/>
    <w:rsid w:val="002B6C87"/>
    <w:rsid w:val="002B734E"/>
    <w:rsid w:val="002C05AE"/>
    <w:rsid w:val="002C2EAE"/>
    <w:rsid w:val="002C3F08"/>
    <w:rsid w:val="002C7582"/>
    <w:rsid w:val="002D6AC0"/>
    <w:rsid w:val="002E01E6"/>
    <w:rsid w:val="002E42DC"/>
    <w:rsid w:val="002E4CB7"/>
    <w:rsid w:val="00315AB7"/>
    <w:rsid w:val="003169B5"/>
    <w:rsid w:val="0032166A"/>
    <w:rsid w:val="0032495E"/>
    <w:rsid w:val="00325FE3"/>
    <w:rsid w:val="00330957"/>
    <w:rsid w:val="0033546E"/>
    <w:rsid w:val="00355C7E"/>
    <w:rsid w:val="003618C2"/>
    <w:rsid w:val="00363097"/>
    <w:rsid w:val="00365758"/>
    <w:rsid w:val="003668E3"/>
    <w:rsid w:val="00387259"/>
    <w:rsid w:val="00390B62"/>
    <w:rsid w:val="003A3494"/>
    <w:rsid w:val="003A57B5"/>
    <w:rsid w:val="003A6FB0"/>
    <w:rsid w:val="003A71E4"/>
    <w:rsid w:val="003B7F71"/>
    <w:rsid w:val="003C30FA"/>
    <w:rsid w:val="003C4C10"/>
    <w:rsid w:val="003C635E"/>
    <w:rsid w:val="003D7DCA"/>
    <w:rsid w:val="003E45B6"/>
    <w:rsid w:val="003E5E11"/>
    <w:rsid w:val="003E627E"/>
    <w:rsid w:val="003F525F"/>
    <w:rsid w:val="00400491"/>
    <w:rsid w:val="00407242"/>
    <w:rsid w:val="00407404"/>
    <w:rsid w:val="004110F5"/>
    <w:rsid w:val="00427FE7"/>
    <w:rsid w:val="00435249"/>
    <w:rsid w:val="0046365B"/>
    <w:rsid w:val="004702F2"/>
    <w:rsid w:val="0047224A"/>
    <w:rsid w:val="00474E99"/>
    <w:rsid w:val="0047572F"/>
    <w:rsid w:val="0047633A"/>
    <w:rsid w:val="0048300E"/>
    <w:rsid w:val="00484BFE"/>
    <w:rsid w:val="0049217A"/>
    <w:rsid w:val="00492570"/>
    <w:rsid w:val="004A0ED7"/>
    <w:rsid w:val="004A2C0D"/>
    <w:rsid w:val="004A2E62"/>
    <w:rsid w:val="004A68C9"/>
    <w:rsid w:val="004B2846"/>
    <w:rsid w:val="004C34F3"/>
    <w:rsid w:val="004C5815"/>
    <w:rsid w:val="004C6DB3"/>
    <w:rsid w:val="004D4FA6"/>
    <w:rsid w:val="004E0C3F"/>
    <w:rsid w:val="004E3D82"/>
    <w:rsid w:val="004E4CD6"/>
    <w:rsid w:val="004E4DB2"/>
    <w:rsid w:val="004E62F1"/>
    <w:rsid w:val="004E753A"/>
    <w:rsid w:val="004F3C72"/>
    <w:rsid w:val="00516F43"/>
    <w:rsid w:val="00526494"/>
    <w:rsid w:val="005362E6"/>
    <w:rsid w:val="00537A62"/>
    <w:rsid w:val="00540F31"/>
    <w:rsid w:val="00557F6A"/>
    <w:rsid w:val="00565480"/>
    <w:rsid w:val="005669CB"/>
    <w:rsid w:val="00572F9F"/>
    <w:rsid w:val="005816EA"/>
    <w:rsid w:val="00582969"/>
    <w:rsid w:val="00583C2E"/>
    <w:rsid w:val="00584FE8"/>
    <w:rsid w:val="00586FAD"/>
    <w:rsid w:val="005915BA"/>
    <w:rsid w:val="00591B36"/>
    <w:rsid w:val="00593B93"/>
    <w:rsid w:val="005959F4"/>
    <w:rsid w:val="00596795"/>
    <w:rsid w:val="005A1773"/>
    <w:rsid w:val="005A28FC"/>
    <w:rsid w:val="005B39D3"/>
    <w:rsid w:val="005B43AD"/>
    <w:rsid w:val="005B47CE"/>
    <w:rsid w:val="005C13E4"/>
    <w:rsid w:val="005C20F0"/>
    <w:rsid w:val="005C3AEB"/>
    <w:rsid w:val="005C3E07"/>
    <w:rsid w:val="005C7567"/>
    <w:rsid w:val="005C7D8D"/>
    <w:rsid w:val="005D206B"/>
    <w:rsid w:val="005F2349"/>
    <w:rsid w:val="005F404F"/>
    <w:rsid w:val="006044B4"/>
    <w:rsid w:val="00607E17"/>
    <w:rsid w:val="006118F6"/>
    <w:rsid w:val="00624E28"/>
    <w:rsid w:val="00642A2F"/>
    <w:rsid w:val="006439F4"/>
    <w:rsid w:val="0065606F"/>
    <w:rsid w:val="00656AC4"/>
    <w:rsid w:val="0066483B"/>
    <w:rsid w:val="00674C93"/>
    <w:rsid w:val="00676914"/>
    <w:rsid w:val="006828B5"/>
    <w:rsid w:val="00687B3A"/>
    <w:rsid w:val="00692DD7"/>
    <w:rsid w:val="00693FAC"/>
    <w:rsid w:val="006B0CA3"/>
    <w:rsid w:val="006B2CF2"/>
    <w:rsid w:val="006C29E5"/>
    <w:rsid w:val="006D108C"/>
    <w:rsid w:val="006D15B6"/>
    <w:rsid w:val="006D384B"/>
    <w:rsid w:val="006D6805"/>
    <w:rsid w:val="006E5C19"/>
    <w:rsid w:val="00702F99"/>
    <w:rsid w:val="00705814"/>
    <w:rsid w:val="00705FB5"/>
    <w:rsid w:val="007066B1"/>
    <w:rsid w:val="007106EE"/>
    <w:rsid w:val="00713D44"/>
    <w:rsid w:val="007327FE"/>
    <w:rsid w:val="00732D73"/>
    <w:rsid w:val="00732FC7"/>
    <w:rsid w:val="007512C7"/>
    <w:rsid w:val="00752936"/>
    <w:rsid w:val="0076201E"/>
    <w:rsid w:val="00763179"/>
    <w:rsid w:val="00764497"/>
    <w:rsid w:val="0076708C"/>
    <w:rsid w:val="007751FE"/>
    <w:rsid w:val="00777A24"/>
    <w:rsid w:val="00777B09"/>
    <w:rsid w:val="007812A5"/>
    <w:rsid w:val="00781ADF"/>
    <w:rsid w:val="00783D3E"/>
    <w:rsid w:val="00785842"/>
    <w:rsid w:val="007865CB"/>
    <w:rsid w:val="00793E1B"/>
    <w:rsid w:val="00793F01"/>
    <w:rsid w:val="007940E3"/>
    <w:rsid w:val="007A5EE5"/>
    <w:rsid w:val="007A7E7B"/>
    <w:rsid w:val="007B2F12"/>
    <w:rsid w:val="007C0323"/>
    <w:rsid w:val="007C0800"/>
    <w:rsid w:val="007C277B"/>
    <w:rsid w:val="007C3B24"/>
    <w:rsid w:val="007D5CC1"/>
    <w:rsid w:val="007E10C6"/>
    <w:rsid w:val="007E5D7E"/>
    <w:rsid w:val="007F098D"/>
    <w:rsid w:val="007F4B97"/>
    <w:rsid w:val="007F7A4D"/>
    <w:rsid w:val="00801B83"/>
    <w:rsid w:val="00803014"/>
    <w:rsid w:val="00820D1B"/>
    <w:rsid w:val="008218C5"/>
    <w:rsid w:val="00823333"/>
    <w:rsid w:val="00823E5A"/>
    <w:rsid w:val="008270B8"/>
    <w:rsid w:val="008423FF"/>
    <w:rsid w:val="00844362"/>
    <w:rsid w:val="00852E75"/>
    <w:rsid w:val="00857FC8"/>
    <w:rsid w:val="00860A08"/>
    <w:rsid w:val="0086319C"/>
    <w:rsid w:val="0086651C"/>
    <w:rsid w:val="0088272E"/>
    <w:rsid w:val="008A7E6B"/>
    <w:rsid w:val="008B417B"/>
    <w:rsid w:val="008B6331"/>
    <w:rsid w:val="008E398B"/>
    <w:rsid w:val="008E5E59"/>
    <w:rsid w:val="008E7B4F"/>
    <w:rsid w:val="008F1B70"/>
    <w:rsid w:val="0091471B"/>
    <w:rsid w:val="00920199"/>
    <w:rsid w:val="00921868"/>
    <w:rsid w:val="00923FBA"/>
    <w:rsid w:val="00926200"/>
    <w:rsid w:val="009340F9"/>
    <w:rsid w:val="009372E8"/>
    <w:rsid w:val="00941875"/>
    <w:rsid w:val="00951F6B"/>
    <w:rsid w:val="009528CA"/>
    <w:rsid w:val="00954E45"/>
    <w:rsid w:val="0095664C"/>
    <w:rsid w:val="00965998"/>
    <w:rsid w:val="00965FC5"/>
    <w:rsid w:val="00977DBA"/>
    <w:rsid w:val="00982EE2"/>
    <w:rsid w:val="009A39A1"/>
    <w:rsid w:val="009A6AFE"/>
    <w:rsid w:val="009B22D0"/>
    <w:rsid w:val="009B7723"/>
    <w:rsid w:val="009C2827"/>
    <w:rsid w:val="009D3C4E"/>
    <w:rsid w:val="009E1055"/>
    <w:rsid w:val="009E35D2"/>
    <w:rsid w:val="009F4070"/>
    <w:rsid w:val="00A275E4"/>
    <w:rsid w:val="00A32A5F"/>
    <w:rsid w:val="00A34985"/>
    <w:rsid w:val="00A35BD3"/>
    <w:rsid w:val="00A44F9E"/>
    <w:rsid w:val="00A567CD"/>
    <w:rsid w:val="00A63D90"/>
    <w:rsid w:val="00A653AB"/>
    <w:rsid w:val="00A75675"/>
    <w:rsid w:val="00A75B15"/>
    <w:rsid w:val="00A76E53"/>
    <w:rsid w:val="00A83B70"/>
    <w:rsid w:val="00A83FAE"/>
    <w:rsid w:val="00A90F1A"/>
    <w:rsid w:val="00A91F02"/>
    <w:rsid w:val="00A9607B"/>
    <w:rsid w:val="00A9696B"/>
    <w:rsid w:val="00A96C48"/>
    <w:rsid w:val="00AA2A29"/>
    <w:rsid w:val="00AA3AE2"/>
    <w:rsid w:val="00AB2091"/>
    <w:rsid w:val="00AD0669"/>
    <w:rsid w:val="00AD208A"/>
    <w:rsid w:val="00AD4A3C"/>
    <w:rsid w:val="00AE2151"/>
    <w:rsid w:val="00AE3177"/>
    <w:rsid w:val="00AE3BD4"/>
    <w:rsid w:val="00AF3781"/>
    <w:rsid w:val="00AF61EB"/>
    <w:rsid w:val="00AF7EE1"/>
    <w:rsid w:val="00B0057D"/>
    <w:rsid w:val="00B0464E"/>
    <w:rsid w:val="00B214A4"/>
    <w:rsid w:val="00B264D5"/>
    <w:rsid w:val="00B32155"/>
    <w:rsid w:val="00B33957"/>
    <w:rsid w:val="00B33D27"/>
    <w:rsid w:val="00B479D8"/>
    <w:rsid w:val="00B5209B"/>
    <w:rsid w:val="00B542D4"/>
    <w:rsid w:val="00B54421"/>
    <w:rsid w:val="00B642B8"/>
    <w:rsid w:val="00B7691E"/>
    <w:rsid w:val="00B817E2"/>
    <w:rsid w:val="00B84315"/>
    <w:rsid w:val="00B94F21"/>
    <w:rsid w:val="00BB6C9A"/>
    <w:rsid w:val="00BB70FB"/>
    <w:rsid w:val="00BE023D"/>
    <w:rsid w:val="00BF22FC"/>
    <w:rsid w:val="00BF78DE"/>
    <w:rsid w:val="00C1245E"/>
    <w:rsid w:val="00C142EE"/>
    <w:rsid w:val="00C228C5"/>
    <w:rsid w:val="00C24EA8"/>
    <w:rsid w:val="00C26026"/>
    <w:rsid w:val="00C26043"/>
    <w:rsid w:val="00C32855"/>
    <w:rsid w:val="00C33468"/>
    <w:rsid w:val="00C3475E"/>
    <w:rsid w:val="00C366EB"/>
    <w:rsid w:val="00C40C06"/>
    <w:rsid w:val="00C55E91"/>
    <w:rsid w:val="00C65EDB"/>
    <w:rsid w:val="00C66FB1"/>
    <w:rsid w:val="00C70CA1"/>
    <w:rsid w:val="00C73314"/>
    <w:rsid w:val="00C74C4D"/>
    <w:rsid w:val="00C90A7A"/>
    <w:rsid w:val="00C93F61"/>
    <w:rsid w:val="00C94464"/>
    <w:rsid w:val="00C953C9"/>
    <w:rsid w:val="00CA401A"/>
    <w:rsid w:val="00CA617A"/>
    <w:rsid w:val="00CB27ED"/>
    <w:rsid w:val="00CB61D6"/>
    <w:rsid w:val="00CC44AF"/>
    <w:rsid w:val="00CD15CA"/>
    <w:rsid w:val="00CD6E8C"/>
    <w:rsid w:val="00CE3BC6"/>
    <w:rsid w:val="00CE6C4B"/>
    <w:rsid w:val="00CF12C6"/>
    <w:rsid w:val="00CF2B2F"/>
    <w:rsid w:val="00CF3DDC"/>
    <w:rsid w:val="00CF6292"/>
    <w:rsid w:val="00CF6B12"/>
    <w:rsid w:val="00D02CB7"/>
    <w:rsid w:val="00D02EB8"/>
    <w:rsid w:val="00D057CB"/>
    <w:rsid w:val="00D152E4"/>
    <w:rsid w:val="00D1753D"/>
    <w:rsid w:val="00D23EFA"/>
    <w:rsid w:val="00D34B66"/>
    <w:rsid w:val="00D42340"/>
    <w:rsid w:val="00D500E9"/>
    <w:rsid w:val="00D60E66"/>
    <w:rsid w:val="00D63339"/>
    <w:rsid w:val="00D761E8"/>
    <w:rsid w:val="00D83177"/>
    <w:rsid w:val="00D8506D"/>
    <w:rsid w:val="00D90307"/>
    <w:rsid w:val="00D97830"/>
    <w:rsid w:val="00DA362D"/>
    <w:rsid w:val="00DA3FFC"/>
    <w:rsid w:val="00DA489D"/>
    <w:rsid w:val="00DA48D3"/>
    <w:rsid w:val="00DB08E2"/>
    <w:rsid w:val="00DB0A35"/>
    <w:rsid w:val="00DB228F"/>
    <w:rsid w:val="00DB2692"/>
    <w:rsid w:val="00DB525A"/>
    <w:rsid w:val="00DB7BDF"/>
    <w:rsid w:val="00DC6660"/>
    <w:rsid w:val="00DD03B9"/>
    <w:rsid w:val="00DD6EB4"/>
    <w:rsid w:val="00DE38F3"/>
    <w:rsid w:val="00DF1076"/>
    <w:rsid w:val="00DF26AA"/>
    <w:rsid w:val="00DF7ED6"/>
    <w:rsid w:val="00E02CDE"/>
    <w:rsid w:val="00E03C25"/>
    <w:rsid w:val="00E11452"/>
    <w:rsid w:val="00E14107"/>
    <w:rsid w:val="00E30715"/>
    <w:rsid w:val="00E42AED"/>
    <w:rsid w:val="00E4451A"/>
    <w:rsid w:val="00E52BD5"/>
    <w:rsid w:val="00E72419"/>
    <w:rsid w:val="00E72975"/>
    <w:rsid w:val="00E73600"/>
    <w:rsid w:val="00E7465A"/>
    <w:rsid w:val="00E9119D"/>
    <w:rsid w:val="00E92238"/>
    <w:rsid w:val="00EA206F"/>
    <w:rsid w:val="00EA3690"/>
    <w:rsid w:val="00EA39B1"/>
    <w:rsid w:val="00EB03AE"/>
    <w:rsid w:val="00EB4792"/>
    <w:rsid w:val="00EB702F"/>
    <w:rsid w:val="00ED28E4"/>
    <w:rsid w:val="00ED789C"/>
    <w:rsid w:val="00EE165B"/>
    <w:rsid w:val="00EE4D57"/>
    <w:rsid w:val="00EF10E0"/>
    <w:rsid w:val="00EF5198"/>
    <w:rsid w:val="00F00B76"/>
    <w:rsid w:val="00F06F17"/>
    <w:rsid w:val="00F078DE"/>
    <w:rsid w:val="00F13CA5"/>
    <w:rsid w:val="00F226CA"/>
    <w:rsid w:val="00F239D1"/>
    <w:rsid w:val="00F322E1"/>
    <w:rsid w:val="00F342F7"/>
    <w:rsid w:val="00F40FEC"/>
    <w:rsid w:val="00F42549"/>
    <w:rsid w:val="00F43828"/>
    <w:rsid w:val="00F53DEB"/>
    <w:rsid w:val="00F601EC"/>
    <w:rsid w:val="00F625A5"/>
    <w:rsid w:val="00F63ADF"/>
    <w:rsid w:val="00F63BBC"/>
    <w:rsid w:val="00F760F1"/>
    <w:rsid w:val="00F8007A"/>
    <w:rsid w:val="00F803A3"/>
    <w:rsid w:val="00F82B56"/>
    <w:rsid w:val="00F910D5"/>
    <w:rsid w:val="00F96A96"/>
    <w:rsid w:val="00F979E8"/>
    <w:rsid w:val="00FA38C4"/>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DC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E30715"/>
    <w:rPr>
      <w:sz w:val="22"/>
      <w:szCs w:val="22"/>
      <w:lang w:eastAsia="en-US"/>
    </w:rPr>
  </w:style>
  <w:style w:type="character" w:customStyle="1" w:styleId="extended-textshort">
    <w:name w:val="extended-text__short"/>
    <w:basedOn w:val="a0"/>
    <w:rsid w:val="00192639"/>
  </w:style>
  <w:style w:type="character" w:styleId="af4">
    <w:name w:val="FollowedHyperlink"/>
    <w:basedOn w:val="a0"/>
    <w:uiPriority w:val="99"/>
    <w:semiHidden/>
    <w:unhideWhenUsed/>
    <w:rsid w:val="00192639"/>
    <w:rPr>
      <w:color w:val="800080" w:themeColor="followedHyperlink"/>
      <w:u w:val="single"/>
    </w:rPr>
  </w:style>
  <w:style w:type="character" w:styleId="af5">
    <w:name w:val="Unresolved Mention"/>
    <w:basedOn w:val="a0"/>
    <w:uiPriority w:val="99"/>
    <w:semiHidden/>
    <w:unhideWhenUsed/>
    <w:rsid w:val="00F8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viewer/27598AAA-0401-4387-82DE-E5E96C3A264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5045.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0042.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biblio-online.ru/viewer/3B848E48-7D1E-4956-BCAE-B87F33E599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viewer/62475428-AF42-4F1E-B65F-47E806A1C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782F-4723-4E8C-922D-81C11BF3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22</Pages>
  <Words>10119</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67668</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45</cp:revision>
  <cp:lastPrinted>2019-02-23T10:21:00Z</cp:lastPrinted>
  <dcterms:created xsi:type="dcterms:W3CDTF">2017-07-06T11:32:00Z</dcterms:created>
  <dcterms:modified xsi:type="dcterms:W3CDTF">2022-11-12T15:59:00Z</dcterms:modified>
</cp:coreProperties>
</file>